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64E1" w:rsidRPr="005664E1" w:rsidRDefault="005664E1" w:rsidP="005D18F7">
      <w:pPr>
        <w:jc w:val="center"/>
        <w:rPr>
          <w:rFonts w:asciiTheme="minorHAnsi" w:hAnsiTheme="minorHAnsi" w:cstheme="minorHAnsi"/>
          <w:b/>
          <w:bCs/>
          <w:sz w:val="22"/>
          <w:szCs w:val="22"/>
        </w:rPr>
      </w:pPr>
      <w:r w:rsidRPr="005664E1">
        <w:rPr>
          <w:rFonts w:asciiTheme="minorHAnsi" w:hAnsiTheme="minorHAnsi" w:cstheme="minorHAnsi"/>
          <w:b/>
          <w:bCs/>
          <w:sz w:val="22"/>
          <w:szCs w:val="22"/>
        </w:rPr>
        <w:t xml:space="preserve">MANTENIMIENTO ANUAL FONDEADERO </w:t>
      </w:r>
    </w:p>
    <w:p w:rsidR="00EC79C6" w:rsidRDefault="005664E1" w:rsidP="005D18F7">
      <w:pPr>
        <w:jc w:val="center"/>
        <w:rPr>
          <w:rFonts w:asciiTheme="minorHAnsi" w:hAnsiTheme="minorHAnsi" w:cstheme="minorHAnsi"/>
          <w:b/>
          <w:bCs/>
          <w:sz w:val="22"/>
          <w:szCs w:val="22"/>
        </w:rPr>
      </w:pPr>
      <w:r w:rsidRPr="005664E1">
        <w:rPr>
          <w:rFonts w:asciiTheme="minorHAnsi" w:hAnsiTheme="minorHAnsi" w:cstheme="minorHAnsi"/>
          <w:b/>
          <w:bCs/>
          <w:sz w:val="22"/>
          <w:szCs w:val="22"/>
        </w:rPr>
        <w:t>TERMINAL MARÍTIMA SICA SICA – 2025</w:t>
      </w:r>
    </w:p>
    <w:p w:rsidR="00EF5C73" w:rsidRPr="005664E1" w:rsidRDefault="00EF5C73" w:rsidP="005D18F7">
      <w:pPr>
        <w:jc w:val="center"/>
        <w:rPr>
          <w:rFonts w:asciiTheme="minorHAnsi" w:hAnsiTheme="minorHAnsi" w:cstheme="minorHAnsi"/>
          <w:b/>
          <w:bCs/>
          <w:color w:val="000000"/>
          <w:sz w:val="22"/>
          <w:szCs w:val="22"/>
        </w:rPr>
      </w:pPr>
      <w:r>
        <w:rPr>
          <w:rFonts w:asciiTheme="minorHAnsi" w:hAnsiTheme="minorHAnsi" w:cstheme="minorHAnsi"/>
          <w:b/>
          <w:bCs/>
          <w:sz w:val="22"/>
          <w:szCs w:val="22"/>
        </w:rPr>
        <w:t>ALCANCE DEL SERVICIO</w:t>
      </w:r>
    </w:p>
    <w:p w:rsidR="001D39C9" w:rsidRPr="005664E1" w:rsidRDefault="001D39C9" w:rsidP="005D18F7">
      <w:pPr>
        <w:jc w:val="center"/>
        <w:rPr>
          <w:rFonts w:asciiTheme="minorHAnsi" w:hAnsiTheme="minorHAnsi" w:cstheme="minorHAnsi"/>
          <w:b/>
          <w:bCs/>
          <w:color w:val="000000"/>
          <w:sz w:val="22"/>
          <w:szCs w:val="22"/>
        </w:rPr>
      </w:pPr>
    </w:p>
    <w:p w:rsidR="00EC79C6" w:rsidRPr="005664E1" w:rsidRDefault="00EC79C6" w:rsidP="005D18F7">
      <w:pPr>
        <w:numPr>
          <w:ilvl w:val="0"/>
          <w:numId w:val="16"/>
        </w:numPr>
        <w:ind w:left="851" w:hanging="567"/>
        <w:jc w:val="both"/>
        <w:rPr>
          <w:rFonts w:asciiTheme="minorHAnsi" w:hAnsiTheme="minorHAnsi" w:cstheme="minorHAnsi"/>
          <w:b/>
          <w:bCs/>
          <w:sz w:val="22"/>
          <w:szCs w:val="22"/>
        </w:rPr>
      </w:pPr>
      <w:r w:rsidRPr="005664E1">
        <w:rPr>
          <w:rFonts w:asciiTheme="minorHAnsi" w:hAnsiTheme="minorHAnsi" w:cstheme="minorHAnsi"/>
          <w:b/>
          <w:bCs/>
          <w:sz w:val="22"/>
          <w:szCs w:val="22"/>
        </w:rPr>
        <w:t xml:space="preserve">OBJETIVO DEL </w:t>
      </w:r>
      <w:r w:rsidR="009129E1" w:rsidRPr="005664E1">
        <w:rPr>
          <w:rFonts w:asciiTheme="minorHAnsi" w:hAnsiTheme="minorHAnsi" w:cstheme="minorHAnsi"/>
          <w:b/>
          <w:bCs/>
          <w:sz w:val="22"/>
          <w:szCs w:val="22"/>
        </w:rPr>
        <w:t>PROGRAMA</w:t>
      </w:r>
      <w:r w:rsidRPr="005664E1">
        <w:rPr>
          <w:rFonts w:asciiTheme="minorHAnsi" w:hAnsiTheme="minorHAnsi" w:cstheme="minorHAnsi"/>
          <w:b/>
          <w:bCs/>
          <w:sz w:val="22"/>
          <w:szCs w:val="22"/>
        </w:rPr>
        <w:t xml:space="preserve"> DE TRABAJO</w:t>
      </w:r>
      <w:r w:rsidR="00AD2791">
        <w:rPr>
          <w:rFonts w:asciiTheme="minorHAnsi" w:hAnsiTheme="minorHAnsi" w:cstheme="minorHAnsi"/>
          <w:b/>
          <w:bCs/>
          <w:sz w:val="22"/>
          <w:szCs w:val="22"/>
        </w:rPr>
        <w:t>. ALCANCE.</w:t>
      </w:r>
    </w:p>
    <w:p w:rsidR="00EC79C6" w:rsidRPr="005664E1" w:rsidRDefault="00EC79C6" w:rsidP="005D18F7">
      <w:pPr>
        <w:jc w:val="both"/>
        <w:rPr>
          <w:rFonts w:asciiTheme="minorHAnsi" w:hAnsiTheme="minorHAnsi" w:cstheme="minorHAnsi"/>
          <w:sz w:val="22"/>
          <w:szCs w:val="22"/>
        </w:rPr>
      </w:pPr>
    </w:p>
    <w:p w:rsidR="00EC79C6" w:rsidRPr="005664E1" w:rsidRDefault="009129E1" w:rsidP="005D18F7">
      <w:pPr>
        <w:ind w:left="851"/>
        <w:jc w:val="both"/>
        <w:rPr>
          <w:rFonts w:asciiTheme="minorHAnsi" w:hAnsiTheme="minorHAnsi" w:cstheme="minorHAnsi"/>
          <w:sz w:val="22"/>
          <w:szCs w:val="22"/>
        </w:rPr>
      </w:pPr>
      <w:r w:rsidRPr="005664E1">
        <w:rPr>
          <w:rFonts w:asciiTheme="minorHAnsi" w:hAnsiTheme="minorHAnsi" w:cstheme="minorHAnsi"/>
          <w:sz w:val="22"/>
          <w:szCs w:val="22"/>
        </w:rPr>
        <w:t xml:space="preserve">El objetivo del programa </w:t>
      </w:r>
      <w:r w:rsidR="00EC79C6" w:rsidRPr="005664E1">
        <w:rPr>
          <w:rFonts w:asciiTheme="minorHAnsi" w:hAnsiTheme="minorHAnsi" w:cstheme="minorHAnsi"/>
          <w:sz w:val="22"/>
          <w:szCs w:val="22"/>
        </w:rPr>
        <w:t>de trabajo es</w:t>
      </w:r>
      <w:r w:rsidR="00E94C09">
        <w:rPr>
          <w:rFonts w:asciiTheme="minorHAnsi" w:hAnsiTheme="minorHAnsi" w:cstheme="minorHAnsi"/>
          <w:sz w:val="22"/>
          <w:szCs w:val="22"/>
        </w:rPr>
        <w:t xml:space="preserve"> presentar el alcance detallado</w:t>
      </w:r>
      <w:r w:rsidR="00EF13D9">
        <w:rPr>
          <w:rFonts w:asciiTheme="minorHAnsi" w:hAnsiTheme="minorHAnsi" w:cstheme="minorHAnsi"/>
          <w:sz w:val="22"/>
          <w:szCs w:val="22"/>
        </w:rPr>
        <w:t xml:space="preserve"> del servicio de mantenimiento A</w:t>
      </w:r>
      <w:r w:rsidR="00E94C09">
        <w:rPr>
          <w:rFonts w:asciiTheme="minorHAnsi" w:hAnsiTheme="minorHAnsi" w:cstheme="minorHAnsi"/>
          <w:sz w:val="22"/>
          <w:szCs w:val="22"/>
        </w:rPr>
        <w:t>nual 2025 a</w:t>
      </w:r>
      <w:r w:rsidR="00EC79C6" w:rsidRPr="005664E1">
        <w:rPr>
          <w:rFonts w:asciiTheme="minorHAnsi" w:hAnsiTheme="minorHAnsi" w:cstheme="minorHAnsi"/>
          <w:sz w:val="22"/>
          <w:szCs w:val="22"/>
        </w:rPr>
        <w:t xml:space="preserve"> desarrollar</w:t>
      </w:r>
      <w:r w:rsidR="00CF78B7">
        <w:rPr>
          <w:rFonts w:asciiTheme="minorHAnsi" w:hAnsiTheme="minorHAnsi" w:cstheme="minorHAnsi"/>
          <w:sz w:val="22"/>
          <w:szCs w:val="22"/>
        </w:rPr>
        <w:t xml:space="preserve"> por parte de la Contratista, an</w:t>
      </w:r>
      <w:r w:rsidR="00EC79C6" w:rsidRPr="005664E1">
        <w:rPr>
          <w:rFonts w:asciiTheme="minorHAnsi" w:hAnsiTheme="minorHAnsi" w:cstheme="minorHAnsi"/>
          <w:sz w:val="22"/>
          <w:szCs w:val="22"/>
        </w:rPr>
        <w:t>tes, durante y despu</w:t>
      </w:r>
      <w:r w:rsidR="00EF13D9">
        <w:rPr>
          <w:rFonts w:asciiTheme="minorHAnsi" w:hAnsiTheme="minorHAnsi" w:cstheme="minorHAnsi"/>
          <w:sz w:val="22"/>
          <w:szCs w:val="22"/>
        </w:rPr>
        <w:t>és de la realización del mismo.</w:t>
      </w:r>
    </w:p>
    <w:p w:rsidR="001B49E0" w:rsidRDefault="001B49E0" w:rsidP="00EF13D9">
      <w:pPr>
        <w:jc w:val="both"/>
        <w:rPr>
          <w:rFonts w:asciiTheme="minorHAnsi" w:hAnsiTheme="minorHAnsi" w:cstheme="minorHAnsi"/>
          <w:sz w:val="22"/>
          <w:szCs w:val="22"/>
          <w:highlight w:val="yellow"/>
        </w:rPr>
      </w:pPr>
    </w:p>
    <w:p w:rsidR="001B49E0" w:rsidRPr="005664E1" w:rsidRDefault="001B49E0" w:rsidP="001B49E0">
      <w:pPr>
        <w:numPr>
          <w:ilvl w:val="0"/>
          <w:numId w:val="16"/>
        </w:numPr>
        <w:ind w:left="851" w:hanging="567"/>
        <w:jc w:val="both"/>
        <w:rPr>
          <w:rFonts w:asciiTheme="minorHAnsi" w:hAnsiTheme="minorHAnsi" w:cstheme="minorHAnsi"/>
          <w:b/>
          <w:bCs/>
          <w:sz w:val="22"/>
          <w:szCs w:val="22"/>
        </w:rPr>
      </w:pPr>
      <w:r>
        <w:rPr>
          <w:rFonts w:asciiTheme="minorHAnsi" w:hAnsiTheme="minorHAnsi" w:cstheme="minorHAnsi"/>
          <w:b/>
          <w:bCs/>
          <w:sz w:val="22"/>
          <w:szCs w:val="22"/>
        </w:rPr>
        <w:t>PLAZO DE EJECUCIÓN, FECHA TENTATIVA DE INICIO.</w:t>
      </w:r>
    </w:p>
    <w:p w:rsidR="001B49E0" w:rsidRPr="005664E1" w:rsidRDefault="001B49E0" w:rsidP="005D18F7">
      <w:pPr>
        <w:ind w:left="360"/>
        <w:jc w:val="both"/>
        <w:rPr>
          <w:rFonts w:asciiTheme="minorHAnsi" w:hAnsiTheme="minorHAnsi" w:cstheme="minorHAnsi"/>
          <w:sz w:val="22"/>
          <w:szCs w:val="22"/>
          <w:highlight w:val="yellow"/>
        </w:rPr>
      </w:pPr>
    </w:p>
    <w:p w:rsidR="000A2576" w:rsidRDefault="007C29B4" w:rsidP="005D18F7">
      <w:pPr>
        <w:ind w:left="851"/>
        <w:jc w:val="both"/>
        <w:rPr>
          <w:rFonts w:asciiTheme="minorHAnsi" w:hAnsiTheme="minorHAnsi" w:cstheme="minorHAnsi"/>
          <w:bCs/>
          <w:iCs/>
          <w:sz w:val="22"/>
          <w:szCs w:val="22"/>
          <w:lang w:val="es-ES"/>
        </w:rPr>
      </w:pPr>
      <w:r>
        <w:rPr>
          <w:rFonts w:asciiTheme="minorHAnsi" w:hAnsiTheme="minorHAnsi" w:cstheme="minorHAnsi"/>
          <w:bCs/>
          <w:iCs/>
          <w:sz w:val="22"/>
          <w:szCs w:val="22"/>
        </w:rPr>
        <w:t>El inicio de los trabajos de mantenimiento está previsto para la primera quincena de marzo de 202</w:t>
      </w:r>
      <w:r w:rsidR="000A2576">
        <w:rPr>
          <w:rFonts w:asciiTheme="minorHAnsi" w:hAnsiTheme="minorHAnsi" w:cstheme="minorHAnsi"/>
          <w:bCs/>
          <w:iCs/>
          <w:sz w:val="22"/>
          <w:szCs w:val="22"/>
        </w:rPr>
        <w:t xml:space="preserve">5, sin embargo, dicha </w:t>
      </w:r>
      <w:r w:rsidR="00EC79C6" w:rsidRPr="005664E1">
        <w:rPr>
          <w:rFonts w:asciiTheme="minorHAnsi" w:hAnsiTheme="minorHAnsi" w:cstheme="minorHAnsi"/>
          <w:bCs/>
          <w:iCs/>
          <w:sz w:val="22"/>
          <w:szCs w:val="22"/>
          <w:lang w:val="es-ES"/>
        </w:rPr>
        <w:t xml:space="preserve">fecha puede adelantarse o retrasarse en función a los compromisos que tiene </w:t>
      </w:r>
      <w:r w:rsidR="00A94F3E" w:rsidRPr="005664E1">
        <w:rPr>
          <w:rFonts w:asciiTheme="minorHAnsi" w:hAnsiTheme="minorHAnsi" w:cstheme="minorHAnsi"/>
          <w:bCs/>
          <w:iCs/>
          <w:sz w:val="22"/>
          <w:szCs w:val="22"/>
          <w:lang w:val="es-ES"/>
        </w:rPr>
        <w:t>YPFB TRANSPORTE S.A.</w:t>
      </w:r>
      <w:r w:rsidR="00EC79C6" w:rsidRPr="005664E1">
        <w:rPr>
          <w:rFonts w:asciiTheme="minorHAnsi" w:hAnsiTheme="minorHAnsi" w:cstheme="minorHAnsi"/>
          <w:bCs/>
          <w:iCs/>
          <w:sz w:val="22"/>
          <w:szCs w:val="22"/>
          <w:lang w:val="es-ES"/>
        </w:rPr>
        <w:t xml:space="preserve"> con su ente matriz</w:t>
      </w:r>
      <w:r w:rsidR="000A2576">
        <w:rPr>
          <w:rFonts w:asciiTheme="minorHAnsi" w:hAnsiTheme="minorHAnsi" w:cstheme="minorHAnsi"/>
          <w:bCs/>
          <w:iCs/>
          <w:sz w:val="22"/>
          <w:szCs w:val="22"/>
          <w:lang w:val="es-ES"/>
        </w:rPr>
        <w:t>.</w:t>
      </w:r>
    </w:p>
    <w:p w:rsidR="00C858FC" w:rsidRDefault="00C858FC" w:rsidP="005D18F7">
      <w:pPr>
        <w:ind w:left="851"/>
        <w:jc w:val="both"/>
        <w:rPr>
          <w:rFonts w:asciiTheme="minorHAnsi" w:hAnsiTheme="minorHAnsi" w:cstheme="minorHAnsi"/>
          <w:bCs/>
          <w:iCs/>
          <w:sz w:val="22"/>
          <w:szCs w:val="22"/>
          <w:lang w:val="es-ES"/>
        </w:rPr>
      </w:pPr>
    </w:p>
    <w:p w:rsidR="00EC79C6" w:rsidRPr="005664E1" w:rsidRDefault="000A2576" w:rsidP="005D18F7">
      <w:pPr>
        <w:ind w:left="851"/>
        <w:jc w:val="both"/>
        <w:rPr>
          <w:rFonts w:asciiTheme="minorHAnsi" w:hAnsiTheme="minorHAnsi" w:cstheme="minorHAnsi"/>
          <w:bCs/>
          <w:iCs/>
          <w:sz w:val="22"/>
          <w:szCs w:val="22"/>
          <w:lang w:val="es-ES"/>
        </w:rPr>
      </w:pPr>
      <w:r>
        <w:rPr>
          <w:rFonts w:asciiTheme="minorHAnsi" w:hAnsiTheme="minorHAnsi" w:cstheme="minorHAnsi"/>
          <w:bCs/>
          <w:iCs/>
          <w:sz w:val="22"/>
          <w:szCs w:val="22"/>
          <w:lang w:val="es-ES"/>
        </w:rPr>
        <w:t>L</w:t>
      </w:r>
      <w:r w:rsidR="00EC79C6" w:rsidRPr="005664E1">
        <w:rPr>
          <w:rFonts w:asciiTheme="minorHAnsi" w:hAnsiTheme="minorHAnsi" w:cstheme="minorHAnsi"/>
          <w:bCs/>
          <w:iCs/>
          <w:sz w:val="22"/>
          <w:szCs w:val="22"/>
          <w:lang w:val="es-ES"/>
        </w:rPr>
        <w:t>a ejecuci</w:t>
      </w:r>
      <w:r w:rsidR="0099442E">
        <w:rPr>
          <w:rFonts w:asciiTheme="minorHAnsi" w:hAnsiTheme="minorHAnsi" w:cstheme="minorHAnsi"/>
          <w:bCs/>
          <w:iCs/>
          <w:sz w:val="22"/>
          <w:szCs w:val="22"/>
          <w:lang w:val="es-ES"/>
        </w:rPr>
        <w:t>ón de</w:t>
      </w:r>
      <w:r>
        <w:rPr>
          <w:rFonts w:asciiTheme="minorHAnsi" w:hAnsiTheme="minorHAnsi" w:cstheme="minorHAnsi"/>
          <w:bCs/>
          <w:iCs/>
          <w:sz w:val="22"/>
          <w:szCs w:val="22"/>
          <w:lang w:val="es-ES"/>
        </w:rPr>
        <w:t xml:space="preserve">l servicio en </w:t>
      </w:r>
      <w:r w:rsidR="0099442E">
        <w:rPr>
          <w:rFonts w:asciiTheme="minorHAnsi" w:hAnsiTheme="minorHAnsi" w:cstheme="minorHAnsi"/>
          <w:bCs/>
          <w:iCs/>
          <w:sz w:val="22"/>
          <w:szCs w:val="22"/>
          <w:lang w:val="es-ES"/>
        </w:rPr>
        <w:t>obra</w:t>
      </w:r>
      <w:r>
        <w:rPr>
          <w:rFonts w:asciiTheme="minorHAnsi" w:hAnsiTheme="minorHAnsi" w:cstheme="minorHAnsi"/>
          <w:bCs/>
          <w:iCs/>
          <w:sz w:val="22"/>
          <w:szCs w:val="22"/>
          <w:lang w:val="es-ES"/>
        </w:rPr>
        <w:t xml:space="preserve"> debe realizarse </w:t>
      </w:r>
      <w:r w:rsidR="00D76A5B">
        <w:rPr>
          <w:rFonts w:asciiTheme="minorHAnsi" w:hAnsiTheme="minorHAnsi" w:cstheme="minorHAnsi"/>
          <w:bCs/>
          <w:iCs/>
          <w:sz w:val="22"/>
          <w:szCs w:val="22"/>
          <w:lang w:val="es-ES"/>
        </w:rPr>
        <w:t>tentativamente a</w:t>
      </w:r>
      <w:r w:rsidR="0099442E">
        <w:rPr>
          <w:rFonts w:asciiTheme="minorHAnsi" w:hAnsiTheme="minorHAnsi" w:cstheme="minorHAnsi"/>
          <w:bCs/>
          <w:iCs/>
          <w:sz w:val="22"/>
          <w:szCs w:val="22"/>
          <w:lang w:val="es-ES"/>
        </w:rPr>
        <w:t xml:space="preserve"> 12</w:t>
      </w:r>
      <w:r w:rsidR="00EC79C6" w:rsidRPr="005664E1">
        <w:rPr>
          <w:rFonts w:asciiTheme="minorHAnsi" w:hAnsiTheme="minorHAnsi" w:cstheme="minorHAnsi"/>
          <w:bCs/>
          <w:iCs/>
          <w:sz w:val="22"/>
          <w:szCs w:val="22"/>
          <w:lang w:val="es-ES"/>
        </w:rPr>
        <w:t xml:space="preserve"> días y posterior a la finalización de los trabajos la empresa adjudicada tiene un plazo máximo de </w:t>
      </w:r>
      <w:r w:rsidR="00386D4F">
        <w:rPr>
          <w:rFonts w:asciiTheme="minorHAnsi" w:hAnsiTheme="minorHAnsi" w:cstheme="minorHAnsi"/>
          <w:bCs/>
          <w:iCs/>
          <w:sz w:val="22"/>
          <w:szCs w:val="22"/>
          <w:lang w:val="es-ES"/>
        </w:rPr>
        <w:t>15</w:t>
      </w:r>
      <w:r w:rsidR="00EC79C6" w:rsidRPr="005664E1">
        <w:rPr>
          <w:rFonts w:asciiTheme="minorHAnsi" w:hAnsiTheme="minorHAnsi" w:cstheme="minorHAnsi"/>
          <w:bCs/>
          <w:iCs/>
          <w:sz w:val="22"/>
          <w:szCs w:val="22"/>
          <w:lang w:val="es-ES"/>
        </w:rPr>
        <w:t xml:space="preserve"> días</w:t>
      </w:r>
      <w:r w:rsidR="00386D4F">
        <w:rPr>
          <w:rFonts w:asciiTheme="minorHAnsi" w:hAnsiTheme="minorHAnsi" w:cstheme="minorHAnsi"/>
          <w:bCs/>
          <w:iCs/>
          <w:sz w:val="22"/>
          <w:szCs w:val="22"/>
          <w:lang w:val="es-ES"/>
        </w:rPr>
        <w:t xml:space="preserve"> para la </w:t>
      </w:r>
      <w:r w:rsidR="00C276BC">
        <w:rPr>
          <w:rFonts w:asciiTheme="minorHAnsi" w:hAnsiTheme="minorHAnsi" w:cstheme="minorHAnsi"/>
          <w:bCs/>
          <w:iCs/>
          <w:sz w:val="22"/>
          <w:szCs w:val="22"/>
          <w:lang w:val="es-ES"/>
        </w:rPr>
        <w:t>presentación de informes (Anexo E-2)</w:t>
      </w:r>
      <w:r w:rsidR="00D76A5B">
        <w:rPr>
          <w:rFonts w:asciiTheme="minorHAnsi" w:hAnsiTheme="minorHAnsi" w:cstheme="minorHAnsi"/>
          <w:bCs/>
          <w:iCs/>
          <w:sz w:val="22"/>
          <w:szCs w:val="22"/>
          <w:lang w:val="es-ES"/>
        </w:rPr>
        <w:t xml:space="preserve">, la empresa contratista podrá presentar un cronograma tentativo con menos días a lo propuesto. </w:t>
      </w:r>
    </w:p>
    <w:p w:rsidR="00EC79C6" w:rsidRPr="005664E1" w:rsidRDefault="00EC79C6" w:rsidP="005D18F7">
      <w:pPr>
        <w:pStyle w:val="Textoindependiente3"/>
        <w:ind w:left="426"/>
        <w:rPr>
          <w:rFonts w:asciiTheme="minorHAnsi" w:hAnsiTheme="minorHAnsi" w:cstheme="minorHAnsi"/>
          <w:bCs/>
          <w:iCs/>
          <w:sz w:val="22"/>
          <w:szCs w:val="22"/>
          <w:lang w:val="es-ES"/>
        </w:rPr>
      </w:pPr>
    </w:p>
    <w:p w:rsidR="00EC79C6" w:rsidRDefault="00EC79C6" w:rsidP="005D18F7">
      <w:pPr>
        <w:ind w:left="851"/>
        <w:jc w:val="both"/>
        <w:rPr>
          <w:rFonts w:asciiTheme="minorHAnsi" w:hAnsiTheme="minorHAnsi" w:cstheme="minorHAnsi"/>
          <w:bCs/>
          <w:iCs/>
          <w:sz w:val="22"/>
          <w:szCs w:val="22"/>
          <w:lang w:val="es-ES"/>
        </w:rPr>
      </w:pPr>
      <w:r w:rsidRPr="005664E1">
        <w:rPr>
          <w:rFonts w:asciiTheme="minorHAnsi" w:hAnsiTheme="minorHAnsi" w:cstheme="minorHAnsi"/>
          <w:bCs/>
          <w:iCs/>
          <w:sz w:val="22"/>
          <w:szCs w:val="22"/>
          <w:lang w:val="es-ES"/>
        </w:rPr>
        <w:t xml:space="preserve">La </w:t>
      </w:r>
      <w:r w:rsidRPr="005664E1">
        <w:rPr>
          <w:rFonts w:asciiTheme="minorHAnsi" w:hAnsiTheme="minorHAnsi" w:cstheme="minorHAnsi"/>
          <w:sz w:val="22"/>
          <w:szCs w:val="22"/>
        </w:rPr>
        <w:t>fecha</w:t>
      </w:r>
      <w:r w:rsidRPr="005664E1">
        <w:rPr>
          <w:rFonts w:asciiTheme="minorHAnsi" w:hAnsiTheme="minorHAnsi" w:cstheme="minorHAnsi"/>
          <w:bCs/>
          <w:iCs/>
          <w:sz w:val="22"/>
          <w:szCs w:val="22"/>
          <w:lang w:val="es-ES"/>
        </w:rPr>
        <w:t xml:space="preserve"> efectiva de inicio de la ejecución del servicio será coordinada con la empresa adjudicada, y comunicada </w:t>
      </w:r>
      <w:r w:rsidR="00C276BC">
        <w:rPr>
          <w:rFonts w:asciiTheme="minorHAnsi" w:hAnsiTheme="minorHAnsi" w:cstheme="minorHAnsi"/>
          <w:bCs/>
          <w:iCs/>
          <w:sz w:val="22"/>
          <w:szCs w:val="22"/>
          <w:lang w:val="es-ES"/>
        </w:rPr>
        <w:t xml:space="preserve">oportuna y </w:t>
      </w:r>
      <w:r w:rsidRPr="005664E1">
        <w:rPr>
          <w:rFonts w:asciiTheme="minorHAnsi" w:hAnsiTheme="minorHAnsi" w:cstheme="minorHAnsi"/>
          <w:bCs/>
          <w:iCs/>
          <w:sz w:val="22"/>
          <w:szCs w:val="22"/>
          <w:lang w:val="es-ES"/>
        </w:rPr>
        <w:t>formalmente</w:t>
      </w:r>
      <w:r w:rsidR="00C276BC">
        <w:rPr>
          <w:rFonts w:asciiTheme="minorHAnsi" w:hAnsiTheme="minorHAnsi" w:cstheme="minorHAnsi"/>
          <w:bCs/>
          <w:iCs/>
          <w:sz w:val="22"/>
          <w:szCs w:val="22"/>
          <w:lang w:val="es-ES"/>
        </w:rPr>
        <w:t xml:space="preserve"> por </w:t>
      </w:r>
      <w:r w:rsidR="00C276BC" w:rsidRPr="00C276BC">
        <w:rPr>
          <w:rFonts w:asciiTheme="minorHAnsi" w:hAnsiTheme="minorHAnsi" w:cstheme="minorHAnsi"/>
          <w:bCs/>
          <w:iCs/>
          <w:sz w:val="22"/>
          <w:szCs w:val="22"/>
          <w:lang w:val="es-ES"/>
        </w:rPr>
        <w:t>YPFB Transporte S.A.</w:t>
      </w:r>
      <w:r w:rsidR="00C276BC">
        <w:rPr>
          <w:rFonts w:asciiTheme="minorHAnsi" w:hAnsiTheme="minorHAnsi" w:cstheme="minorHAnsi"/>
          <w:bCs/>
          <w:iCs/>
          <w:sz w:val="22"/>
          <w:szCs w:val="22"/>
          <w:lang w:val="es-ES"/>
        </w:rPr>
        <w:t xml:space="preserve"> a través de la Orden de Proceder.</w:t>
      </w:r>
    </w:p>
    <w:p w:rsidR="009823B9" w:rsidRDefault="009823B9" w:rsidP="005D18F7">
      <w:pPr>
        <w:ind w:left="851"/>
        <w:jc w:val="both"/>
        <w:rPr>
          <w:rFonts w:asciiTheme="minorHAnsi" w:hAnsiTheme="minorHAnsi" w:cstheme="minorHAnsi"/>
          <w:bCs/>
          <w:iCs/>
          <w:sz w:val="22"/>
          <w:szCs w:val="22"/>
          <w:lang w:val="es-ES"/>
        </w:rPr>
      </w:pPr>
    </w:p>
    <w:p w:rsidR="009823B9" w:rsidRPr="005664E1" w:rsidRDefault="009823B9" w:rsidP="005D18F7">
      <w:pPr>
        <w:ind w:left="851"/>
        <w:jc w:val="both"/>
        <w:rPr>
          <w:rFonts w:asciiTheme="minorHAnsi" w:hAnsiTheme="minorHAnsi" w:cstheme="minorHAnsi"/>
          <w:sz w:val="22"/>
          <w:szCs w:val="22"/>
        </w:rPr>
      </w:pPr>
      <w:r w:rsidRPr="009823B9">
        <w:rPr>
          <w:rFonts w:asciiTheme="minorHAnsi" w:hAnsiTheme="minorHAnsi" w:cstheme="minorHAnsi"/>
          <w:sz w:val="22"/>
          <w:szCs w:val="22"/>
        </w:rPr>
        <w:t>Para la ejecución de los trabajos se requieren las gestiones de permisos y autorizaciones respectivas de las autoridades</w:t>
      </w:r>
      <w:r>
        <w:rPr>
          <w:rFonts w:asciiTheme="minorHAnsi" w:hAnsiTheme="minorHAnsi" w:cstheme="minorHAnsi"/>
          <w:sz w:val="22"/>
          <w:szCs w:val="22"/>
        </w:rPr>
        <w:t xml:space="preserve"> locales y terceros; para esto YPFB Transporte S.A realizará la coordinación correspondiente con la empresa contratista.</w:t>
      </w:r>
    </w:p>
    <w:p w:rsidR="00EC79C6" w:rsidRPr="005664E1" w:rsidRDefault="00EC79C6" w:rsidP="005D18F7">
      <w:pPr>
        <w:ind w:left="708"/>
        <w:jc w:val="both"/>
        <w:rPr>
          <w:rFonts w:asciiTheme="minorHAnsi" w:hAnsiTheme="minorHAnsi" w:cstheme="minorHAnsi"/>
          <w:sz w:val="22"/>
          <w:szCs w:val="22"/>
        </w:rPr>
      </w:pPr>
    </w:p>
    <w:p w:rsidR="00EC79C6" w:rsidRPr="005664E1" w:rsidRDefault="00EC79C6" w:rsidP="005D18F7">
      <w:pPr>
        <w:numPr>
          <w:ilvl w:val="0"/>
          <w:numId w:val="16"/>
        </w:numPr>
        <w:ind w:left="851" w:hanging="567"/>
        <w:jc w:val="both"/>
        <w:rPr>
          <w:rFonts w:asciiTheme="minorHAnsi" w:hAnsiTheme="minorHAnsi" w:cstheme="minorHAnsi"/>
          <w:b/>
          <w:bCs/>
          <w:sz w:val="22"/>
          <w:szCs w:val="22"/>
        </w:rPr>
      </w:pPr>
      <w:r w:rsidRPr="005664E1">
        <w:rPr>
          <w:rFonts w:asciiTheme="minorHAnsi" w:hAnsiTheme="minorHAnsi" w:cstheme="minorHAnsi"/>
          <w:b/>
          <w:bCs/>
          <w:sz w:val="22"/>
          <w:szCs w:val="22"/>
        </w:rPr>
        <w:t>DATOS TÉCNICOS DEL DUCTO EXISTENTE</w:t>
      </w:r>
    </w:p>
    <w:p w:rsidR="00EC79C6" w:rsidRPr="005664E1" w:rsidRDefault="00EC79C6" w:rsidP="005D18F7">
      <w:pPr>
        <w:ind w:left="708"/>
        <w:jc w:val="both"/>
        <w:rPr>
          <w:rFonts w:asciiTheme="minorHAnsi" w:hAnsiTheme="minorHAnsi" w:cstheme="minorHAnsi"/>
          <w:b/>
          <w:sz w:val="22"/>
          <w:szCs w:val="22"/>
        </w:rPr>
      </w:pPr>
    </w:p>
    <w:p w:rsidR="00EC79C6" w:rsidRPr="005664E1" w:rsidRDefault="00EC79C6" w:rsidP="005D18F7">
      <w:pPr>
        <w:pStyle w:val="Prrafodelista"/>
        <w:numPr>
          <w:ilvl w:val="0"/>
          <w:numId w:val="3"/>
        </w:numPr>
        <w:jc w:val="both"/>
        <w:rPr>
          <w:rFonts w:asciiTheme="minorHAnsi" w:hAnsiTheme="minorHAnsi" w:cstheme="minorHAnsi"/>
          <w:sz w:val="22"/>
          <w:szCs w:val="22"/>
        </w:rPr>
      </w:pPr>
      <w:r w:rsidRPr="005664E1">
        <w:rPr>
          <w:rFonts w:asciiTheme="minorHAnsi" w:hAnsiTheme="minorHAnsi" w:cstheme="minorHAnsi"/>
          <w:sz w:val="22"/>
          <w:szCs w:val="22"/>
        </w:rPr>
        <w:t>Oleoducto OMTF 18” Y 16”</w:t>
      </w:r>
    </w:p>
    <w:p w:rsidR="00EC79C6" w:rsidRPr="005664E1" w:rsidRDefault="00EC79C6" w:rsidP="005D18F7">
      <w:pPr>
        <w:pStyle w:val="Prrafodelista"/>
        <w:numPr>
          <w:ilvl w:val="0"/>
          <w:numId w:val="3"/>
        </w:numPr>
        <w:jc w:val="both"/>
        <w:rPr>
          <w:rFonts w:asciiTheme="minorHAnsi" w:hAnsiTheme="minorHAnsi" w:cstheme="minorHAnsi"/>
          <w:sz w:val="22"/>
          <w:szCs w:val="22"/>
        </w:rPr>
      </w:pPr>
      <w:r w:rsidRPr="005664E1">
        <w:rPr>
          <w:rFonts w:asciiTheme="minorHAnsi" w:hAnsiTheme="minorHAnsi" w:cstheme="minorHAnsi"/>
          <w:sz w:val="22"/>
          <w:szCs w:val="22"/>
        </w:rPr>
        <w:t>Sector: Terminal Arica</w:t>
      </w:r>
    </w:p>
    <w:p w:rsidR="0048532A" w:rsidRDefault="0048532A" w:rsidP="005D18F7">
      <w:pPr>
        <w:pStyle w:val="Prrafodelista"/>
        <w:numPr>
          <w:ilvl w:val="0"/>
          <w:numId w:val="3"/>
        </w:numPr>
        <w:jc w:val="both"/>
        <w:rPr>
          <w:rFonts w:asciiTheme="minorHAnsi" w:hAnsiTheme="minorHAnsi" w:cstheme="minorHAnsi"/>
          <w:sz w:val="22"/>
          <w:szCs w:val="22"/>
        </w:rPr>
      </w:pPr>
      <w:r>
        <w:rPr>
          <w:rFonts w:asciiTheme="minorHAnsi" w:hAnsiTheme="minorHAnsi" w:cstheme="minorHAnsi"/>
          <w:sz w:val="22"/>
          <w:szCs w:val="22"/>
        </w:rPr>
        <w:t xml:space="preserve">Material: Cañería de Acero al carbono. Especificación API 5L </w:t>
      </w:r>
      <w:r w:rsidRPr="005664E1">
        <w:rPr>
          <w:rFonts w:asciiTheme="minorHAnsi" w:hAnsiTheme="minorHAnsi" w:cstheme="minorHAnsi"/>
          <w:sz w:val="22"/>
          <w:szCs w:val="22"/>
        </w:rPr>
        <w:t xml:space="preserve">Grado B </w:t>
      </w:r>
    </w:p>
    <w:p w:rsidR="00EC79C6" w:rsidRPr="005664E1" w:rsidRDefault="00EC79C6" w:rsidP="005D18F7">
      <w:pPr>
        <w:pStyle w:val="Prrafodelista"/>
        <w:numPr>
          <w:ilvl w:val="0"/>
          <w:numId w:val="3"/>
        </w:numPr>
        <w:jc w:val="both"/>
        <w:rPr>
          <w:rFonts w:asciiTheme="minorHAnsi" w:hAnsiTheme="minorHAnsi" w:cstheme="minorHAnsi"/>
          <w:sz w:val="22"/>
          <w:szCs w:val="22"/>
        </w:rPr>
      </w:pPr>
      <w:r w:rsidRPr="005664E1">
        <w:rPr>
          <w:rFonts w:asciiTheme="minorHAnsi" w:hAnsiTheme="minorHAnsi" w:cstheme="minorHAnsi"/>
          <w:sz w:val="22"/>
          <w:szCs w:val="22"/>
        </w:rPr>
        <w:t>Diámetro 18” y 16”</w:t>
      </w:r>
    </w:p>
    <w:p w:rsidR="00EC79C6" w:rsidRPr="005664E1" w:rsidRDefault="00EC79C6" w:rsidP="005D18F7">
      <w:pPr>
        <w:pStyle w:val="Prrafodelista"/>
        <w:numPr>
          <w:ilvl w:val="0"/>
          <w:numId w:val="3"/>
        </w:numPr>
        <w:jc w:val="both"/>
        <w:rPr>
          <w:rFonts w:asciiTheme="minorHAnsi" w:hAnsiTheme="minorHAnsi" w:cstheme="minorHAnsi"/>
          <w:sz w:val="22"/>
          <w:szCs w:val="22"/>
        </w:rPr>
      </w:pPr>
      <w:r w:rsidRPr="005664E1">
        <w:rPr>
          <w:rFonts w:asciiTheme="minorHAnsi" w:hAnsiTheme="minorHAnsi" w:cstheme="minorHAnsi"/>
          <w:sz w:val="22"/>
          <w:szCs w:val="22"/>
        </w:rPr>
        <w:t>Espesor 0,250”, 0.379”</w:t>
      </w:r>
    </w:p>
    <w:p w:rsidR="006024F4" w:rsidRPr="007132BF" w:rsidRDefault="006024F4">
      <w:pPr>
        <w:pStyle w:val="Prrafodelista"/>
        <w:numPr>
          <w:ilvl w:val="0"/>
          <w:numId w:val="3"/>
        </w:numPr>
        <w:jc w:val="both"/>
        <w:rPr>
          <w:rFonts w:asciiTheme="minorHAnsi" w:hAnsiTheme="minorHAnsi" w:cstheme="minorHAnsi"/>
          <w:sz w:val="22"/>
          <w:szCs w:val="22"/>
        </w:rPr>
      </w:pPr>
      <w:r w:rsidRPr="007132BF">
        <w:rPr>
          <w:rFonts w:asciiTheme="minorHAnsi" w:hAnsiTheme="minorHAnsi" w:cstheme="minorHAnsi"/>
          <w:sz w:val="22"/>
          <w:szCs w:val="22"/>
        </w:rPr>
        <w:t>Flexible compuesto por 9 piezas bridadas de 12”X</w:t>
      </w:r>
      <w:r w:rsidR="0018436A">
        <w:rPr>
          <w:rFonts w:asciiTheme="minorHAnsi" w:hAnsiTheme="minorHAnsi" w:cstheme="minorHAnsi"/>
          <w:sz w:val="22"/>
          <w:szCs w:val="22"/>
        </w:rPr>
        <w:t xml:space="preserve"> </w:t>
      </w:r>
      <w:r w:rsidRPr="007132BF">
        <w:rPr>
          <w:rFonts w:asciiTheme="minorHAnsi" w:hAnsiTheme="minorHAnsi" w:cstheme="minorHAnsi"/>
          <w:sz w:val="22"/>
          <w:szCs w:val="22"/>
        </w:rPr>
        <w:t>9m</w:t>
      </w:r>
    </w:p>
    <w:p w:rsidR="00EC79C6" w:rsidRPr="005664E1" w:rsidRDefault="00EC79C6" w:rsidP="005D18F7">
      <w:pPr>
        <w:ind w:left="426"/>
        <w:jc w:val="both"/>
        <w:rPr>
          <w:rFonts w:asciiTheme="minorHAnsi" w:hAnsiTheme="minorHAnsi" w:cstheme="minorHAnsi"/>
          <w:sz w:val="22"/>
          <w:szCs w:val="22"/>
        </w:rPr>
      </w:pPr>
    </w:p>
    <w:p w:rsidR="00F24F0F" w:rsidRDefault="00F24F0F" w:rsidP="00F24F0F">
      <w:pPr>
        <w:pStyle w:val="Prrafodelista"/>
        <w:numPr>
          <w:ilvl w:val="0"/>
          <w:numId w:val="16"/>
        </w:numPr>
        <w:rPr>
          <w:rFonts w:asciiTheme="minorHAnsi" w:hAnsiTheme="minorHAnsi" w:cstheme="minorHAnsi"/>
          <w:b/>
          <w:bCs/>
          <w:sz w:val="22"/>
          <w:szCs w:val="22"/>
        </w:rPr>
      </w:pPr>
      <w:r w:rsidRPr="00F24F0F">
        <w:rPr>
          <w:rFonts w:asciiTheme="minorHAnsi" w:hAnsiTheme="minorHAnsi" w:cstheme="minorHAnsi"/>
          <w:b/>
          <w:bCs/>
          <w:sz w:val="22"/>
          <w:szCs w:val="22"/>
        </w:rPr>
        <w:t>REQUERIMIENTO MÍNIMO DE EQUIPO, MATERIALES Y HERRAMIENTAS PARA EL SERVICIO</w:t>
      </w:r>
    </w:p>
    <w:p w:rsidR="00F24F0F" w:rsidRDefault="00F24F0F" w:rsidP="00F24F0F">
      <w:pPr>
        <w:rPr>
          <w:rFonts w:asciiTheme="minorHAnsi" w:hAnsiTheme="minorHAnsi" w:cstheme="minorHAnsi"/>
          <w:b/>
          <w:bCs/>
          <w:sz w:val="22"/>
          <w:szCs w:val="22"/>
        </w:rPr>
      </w:pPr>
    </w:p>
    <w:p w:rsidR="00F24F0F" w:rsidRDefault="00F24F0F" w:rsidP="00F24F0F">
      <w:pPr>
        <w:ind w:left="708"/>
        <w:rPr>
          <w:rFonts w:asciiTheme="minorHAnsi" w:hAnsiTheme="minorHAnsi" w:cstheme="minorHAnsi"/>
          <w:bCs/>
          <w:sz w:val="22"/>
          <w:szCs w:val="22"/>
        </w:rPr>
      </w:pPr>
      <w:r w:rsidRPr="00F24F0F">
        <w:rPr>
          <w:rFonts w:asciiTheme="minorHAnsi" w:hAnsiTheme="minorHAnsi" w:cstheme="minorHAnsi"/>
          <w:bCs/>
          <w:sz w:val="22"/>
          <w:szCs w:val="22"/>
        </w:rPr>
        <w:t>Para la ejecución de los trabajos del Mantenimiento anual las empresas deben de disponer de los siguientes equipos y materiales mínimamente:</w:t>
      </w:r>
    </w:p>
    <w:p w:rsidR="00F24F0F" w:rsidRDefault="00F24F0F" w:rsidP="00F24F0F">
      <w:pPr>
        <w:ind w:left="708"/>
        <w:rPr>
          <w:rFonts w:asciiTheme="minorHAnsi" w:hAnsiTheme="minorHAnsi" w:cstheme="minorHAnsi"/>
          <w:bCs/>
          <w:sz w:val="22"/>
          <w:szCs w:val="22"/>
        </w:rPr>
      </w:pPr>
    </w:p>
    <w:p w:rsidR="00F24F0F" w:rsidRDefault="00F24F0F" w:rsidP="00F24F0F">
      <w:pPr>
        <w:ind w:left="708"/>
        <w:rPr>
          <w:rFonts w:asciiTheme="minorHAnsi" w:hAnsiTheme="minorHAnsi" w:cstheme="minorHAnsi"/>
          <w:bCs/>
          <w:sz w:val="22"/>
          <w:szCs w:val="22"/>
        </w:rPr>
      </w:pPr>
    </w:p>
    <w:p w:rsidR="00F24F0F" w:rsidRPr="00F24F0F" w:rsidRDefault="00F24F0F" w:rsidP="00F24F0F">
      <w:pPr>
        <w:ind w:left="708"/>
        <w:rPr>
          <w:rFonts w:asciiTheme="minorHAnsi" w:hAnsiTheme="minorHAnsi" w:cstheme="minorHAnsi"/>
          <w:bCs/>
          <w:sz w:val="22"/>
          <w:szCs w:val="22"/>
        </w:rPr>
      </w:pPr>
    </w:p>
    <w:p w:rsidR="00F24F0F" w:rsidRPr="00F24F0F" w:rsidRDefault="00F24F0F" w:rsidP="00F24F0F">
      <w:pPr>
        <w:ind w:left="708"/>
        <w:rPr>
          <w:rFonts w:asciiTheme="minorHAnsi" w:hAnsiTheme="minorHAnsi" w:cstheme="minorHAnsi"/>
          <w:bCs/>
          <w:sz w:val="22"/>
          <w:szCs w:val="22"/>
        </w:rPr>
      </w:pPr>
    </w:p>
    <w:p w:rsidR="00F24F0F" w:rsidRPr="00F24F0F" w:rsidRDefault="00F24F0F" w:rsidP="00F24F0F">
      <w:pPr>
        <w:ind w:left="708"/>
        <w:rPr>
          <w:rFonts w:asciiTheme="minorHAnsi" w:hAnsiTheme="minorHAnsi" w:cstheme="minorHAnsi"/>
          <w:bCs/>
          <w:sz w:val="22"/>
          <w:szCs w:val="22"/>
        </w:rPr>
      </w:pPr>
    </w:p>
    <w:p w:rsidR="00F24F0F" w:rsidRPr="00F24F0F" w:rsidRDefault="00F24F0F" w:rsidP="00F24F0F">
      <w:pPr>
        <w:pStyle w:val="Prrafodelista"/>
        <w:numPr>
          <w:ilvl w:val="0"/>
          <w:numId w:val="20"/>
        </w:numPr>
        <w:rPr>
          <w:rFonts w:asciiTheme="minorHAnsi" w:hAnsiTheme="minorHAnsi" w:cstheme="minorHAnsi"/>
          <w:bCs/>
          <w:sz w:val="22"/>
          <w:szCs w:val="22"/>
        </w:rPr>
      </w:pPr>
      <w:r w:rsidRPr="00F24F0F">
        <w:rPr>
          <w:rFonts w:asciiTheme="minorHAnsi" w:hAnsiTheme="minorHAnsi" w:cstheme="minorHAnsi"/>
          <w:bCs/>
          <w:sz w:val="22"/>
          <w:szCs w:val="22"/>
        </w:rPr>
        <w:lastRenderedPageBreak/>
        <w:t xml:space="preserve">Lanchón embarcación de </w:t>
      </w:r>
      <w:r w:rsidR="00D76A5B">
        <w:rPr>
          <w:rFonts w:asciiTheme="minorHAnsi" w:hAnsiTheme="minorHAnsi" w:cstheme="minorHAnsi"/>
          <w:bCs/>
          <w:sz w:val="22"/>
          <w:szCs w:val="22"/>
        </w:rPr>
        <w:t>15</w:t>
      </w:r>
      <w:r w:rsidRPr="00F24F0F">
        <w:rPr>
          <w:rFonts w:asciiTheme="minorHAnsi" w:hAnsiTheme="minorHAnsi" w:cstheme="minorHAnsi"/>
          <w:bCs/>
          <w:sz w:val="22"/>
          <w:szCs w:val="22"/>
        </w:rPr>
        <w:t xml:space="preserve"> toneladas de capacidad</w:t>
      </w:r>
      <w:r w:rsidR="00D76A5B">
        <w:rPr>
          <w:rFonts w:asciiTheme="minorHAnsi" w:hAnsiTheme="minorHAnsi" w:cstheme="minorHAnsi"/>
          <w:bCs/>
          <w:sz w:val="22"/>
          <w:szCs w:val="22"/>
        </w:rPr>
        <w:t xml:space="preserve"> </w:t>
      </w:r>
      <w:r w:rsidR="0018436A">
        <w:rPr>
          <w:rFonts w:asciiTheme="minorHAnsi" w:hAnsiTheme="minorHAnsi" w:cstheme="minorHAnsi"/>
          <w:bCs/>
          <w:sz w:val="22"/>
          <w:szCs w:val="22"/>
        </w:rPr>
        <w:t>mínima</w:t>
      </w:r>
      <w:r w:rsidRPr="00F24F0F">
        <w:rPr>
          <w:rFonts w:asciiTheme="minorHAnsi" w:hAnsiTheme="minorHAnsi" w:cstheme="minorHAnsi"/>
          <w:bCs/>
          <w:sz w:val="22"/>
          <w:szCs w:val="22"/>
        </w:rPr>
        <w:t>. Debe estar implementado de un guinche mecánico accionado con motor autónomo.</w:t>
      </w:r>
    </w:p>
    <w:p w:rsidR="00F24F0F" w:rsidRDefault="00F24F0F" w:rsidP="00F24F0F">
      <w:pPr>
        <w:pStyle w:val="Prrafodelista"/>
        <w:numPr>
          <w:ilvl w:val="0"/>
          <w:numId w:val="20"/>
        </w:numPr>
        <w:rPr>
          <w:rFonts w:asciiTheme="minorHAnsi" w:hAnsiTheme="minorHAnsi" w:cstheme="minorHAnsi"/>
          <w:bCs/>
          <w:sz w:val="22"/>
          <w:szCs w:val="22"/>
        </w:rPr>
      </w:pPr>
      <w:r w:rsidRPr="00F24F0F">
        <w:rPr>
          <w:rFonts w:asciiTheme="minorHAnsi" w:hAnsiTheme="minorHAnsi" w:cstheme="minorHAnsi"/>
          <w:bCs/>
          <w:sz w:val="22"/>
          <w:szCs w:val="22"/>
        </w:rPr>
        <w:t>Lancha de transporte de material y personal técnico.</w:t>
      </w:r>
    </w:p>
    <w:p w:rsidR="00093B63" w:rsidRPr="009C32DA" w:rsidRDefault="00093B63">
      <w:pPr>
        <w:pStyle w:val="Prrafodelista"/>
        <w:numPr>
          <w:ilvl w:val="0"/>
          <w:numId w:val="20"/>
        </w:numPr>
      </w:pPr>
      <w:r>
        <w:rPr>
          <w:rFonts w:asciiTheme="minorHAnsi" w:hAnsiTheme="minorHAnsi" w:cstheme="minorHAnsi"/>
          <w:bCs/>
          <w:sz w:val="22"/>
          <w:szCs w:val="22"/>
        </w:rPr>
        <w:t xml:space="preserve">Cisterna de </w:t>
      </w:r>
      <w:r w:rsidR="009C32DA">
        <w:rPr>
          <w:rFonts w:asciiTheme="minorHAnsi" w:hAnsiTheme="minorHAnsi" w:cstheme="minorHAnsi"/>
          <w:bCs/>
          <w:sz w:val="22"/>
          <w:szCs w:val="22"/>
        </w:rPr>
        <w:t>5</w:t>
      </w:r>
      <w:r w:rsidR="00D76A5B">
        <w:rPr>
          <w:rFonts w:asciiTheme="minorHAnsi" w:hAnsiTheme="minorHAnsi" w:cstheme="minorHAnsi"/>
          <w:bCs/>
          <w:sz w:val="22"/>
          <w:szCs w:val="22"/>
        </w:rPr>
        <w:t>.</w:t>
      </w:r>
      <w:r w:rsidR="009C32DA">
        <w:rPr>
          <w:rFonts w:asciiTheme="minorHAnsi" w:hAnsiTheme="minorHAnsi" w:cstheme="minorHAnsi"/>
          <w:bCs/>
          <w:sz w:val="22"/>
          <w:szCs w:val="22"/>
        </w:rPr>
        <w:t>000 litros con todo el equipamiento y accesorios.</w:t>
      </w:r>
    </w:p>
    <w:p w:rsidR="00F24F0F" w:rsidRPr="00F24F0F" w:rsidRDefault="003573B9" w:rsidP="00F24F0F">
      <w:pPr>
        <w:pStyle w:val="Prrafodelista"/>
        <w:numPr>
          <w:ilvl w:val="0"/>
          <w:numId w:val="20"/>
        </w:numPr>
        <w:rPr>
          <w:rFonts w:asciiTheme="minorHAnsi" w:hAnsiTheme="minorHAnsi" w:cstheme="minorHAnsi"/>
          <w:bCs/>
          <w:sz w:val="22"/>
          <w:szCs w:val="22"/>
        </w:rPr>
      </w:pPr>
      <w:r>
        <w:rPr>
          <w:rFonts w:asciiTheme="minorHAnsi" w:hAnsiTheme="minorHAnsi" w:cstheme="minorHAnsi"/>
          <w:bCs/>
          <w:sz w:val="22"/>
          <w:szCs w:val="22"/>
        </w:rPr>
        <w:t>E</w:t>
      </w:r>
      <w:r w:rsidR="00F24F0F" w:rsidRPr="00F24F0F">
        <w:rPr>
          <w:rFonts w:asciiTheme="minorHAnsi" w:hAnsiTheme="minorHAnsi" w:cstheme="minorHAnsi"/>
          <w:bCs/>
          <w:sz w:val="22"/>
          <w:szCs w:val="22"/>
        </w:rPr>
        <w:t>quipo completo de aire asistido para buceo, tres (3) equipos completos de buceo.</w:t>
      </w:r>
    </w:p>
    <w:p w:rsidR="00F24F0F" w:rsidRPr="00F24F0F" w:rsidRDefault="00F24F0F" w:rsidP="00F24F0F">
      <w:pPr>
        <w:pStyle w:val="Prrafodelista"/>
        <w:numPr>
          <w:ilvl w:val="0"/>
          <w:numId w:val="20"/>
        </w:numPr>
        <w:rPr>
          <w:rFonts w:asciiTheme="minorHAnsi" w:hAnsiTheme="minorHAnsi" w:cstheme="minorHAnsi"/>
          <w:bCs/>
          <w:sz w:val="22"/>
          <w:szCs w:val="22"/>
        </w:rPr>
      </w:pPr>
      <w:r w:rsidRPr="00F24F0F">
        <w:rPr>
          <w:rFonts w:asciiTheme="minorHAnsi" w:hAnsiTheme="minorHAnsi" w:cstheme="minorHAnsi"/>
          <w:bCs/>
          <w:sz w:val="22"/>
          <w:szCs w:val="22"/>
        </w:rPr>
        <w:t>Bomba de presión para prueba hidrostática con capacidad mínima de levantar presión hasta 300 PSI</w:t>
      </w:r>
      <w:r w:rsidR="0018436A">
        <w:rPr>
          <w:rFonts w:asciiTheme="minorHAnsi" w:hAnsiTheme="minorHAnsi" w:cstheme="minorHAnsi"/>
          <w:bCs/>
          <w:sz w:val="22"/>
          <w:szCs w:val="22"/>
        </w:rPr>
        <w:t>.</w:t>
      </w:r>
    </w:p>
    <w:p w:rsidR="00F24F0F" w:rsidRDefault="00F24F0F" w:rsidP="00F24F0F">
      <w:pPr>
        <w:pStyle w:val="Prrafodelista"/>
        <w:numPr>
          <w:ilvl w:val="0"/>
          <w:numId w:val="20"/>
        </w:numPr>
        <w:rPr>
          <w:rFonts w:asciiTheme="minorHAnsi" w:hAnsiTheme="minorHAnsi" w:cstheme="minorHAnsi"/>
          <w:bCs/>
          <w:sz w:val="22"/>
          <w:szCs w:val="22"/>
        </w:rPr>
      </w:pPr>
      <w:r w:rsidRPr="00F24F0F">
        <w:rPr>
          <w:rFonts w:asciiTheme="minorHAnsi" w:hAnsiTheme="minorHAnsi" w:cstheme="minorHAnsi"/>
          <w:bCs/>
          <w:sz w:val="22"/>
          <w:szCs w:val="22"/>
        </w:rPr>
        <w:t>Camión grúa de 7 toneladas de capacidad.</w:t>
      </w:r>
    </w:p>
    <w:p w:rsidR="00F24F0F" w:rsidRPr="00F24F0F" w:rsidRDefault="00F24F0F" w:rsidP="00F24F0F">
      <w:pPr>
        <w:pStyle w:val="Prrafodelista"/>
        <w:numPr>
          <w:ilvl w:val="0"/>
          <w:numId w:val="20"/>
        </w:numPr>
        <w:rPr>
          <w:rFonts w:asciiTheme="minorHAnsi" w:hAnsiTheme="minorHAnsi" w:cstheme="minorHAnsi"/>
          <w:bCs/>
          <w:sz w:val="22"/>
          <w:szCs w:val="22"/>
        </w:rPr>
      </w:pPr>
      <w:r w:rsidRPr="00F24F0F">
        <w:rPr>
          <w:rFonts w:asciiTheme="minorHAnsi" w:hAnsiTheme="minorHAnsi" w:cstheme="minorHAnsi"/>
          <w:bCs/>
          <w:sz w:val="22"/>
          <w:szCs w:val="22"/>
        </w:rPr>
        <w:t>Detectores de gas.</w:t>
      </w:r>
    </w:p>
    <w:p w:rsidR="00F24F0F" w:rsidRDefault="00F24F0F" w:rsidP="00F24F0F">
      <w:pPr>
        <w:pStyle w:val="Prrafodelista"/>
        <w:numPr>
          <w:ilvl w:val="0"/>
          <w:numId w:val="20"/>
        </w:numPr>
        <w:rPr>
          <w:rFonts w:asciiTheme="minorHAnsi" w:hAnsiTheme="minorHAnsi" w:cstheme="minorHAnsi"/>
          <w:bCs/>
          <w:sz w:val="22"/>
          <w:szCs w:val="22"/>
        </w:rPr>
      </w:pPr>
      <w:r w:rsidRPr="00F24F0F">
        <w:rPr>
          <w:rFonts w:asciiTheme="minorHAnsi" w:hAnsiTheme="minorHAnsi" w:cstheme="minorHAnsi"/>
          <w:bCs/>
          <w:sz w:val="22"/>
          <w:szCs w:val="22"/>
        </w:rPr>
        <w:t>Dos extintores de 12 kg.</w:t>
      </w:r>
    </w:p>
    <w:p w:rsidR="00A90207" w:rsidRPr="00F24F0F" w:rsidRDefault="00A90207" w:rsidP="00F24F0F">
      <w:pPr>
        <w:pStyle w:val="Prrafodelista"/>
        <w:numPr>
          <w:ilvl w:val="0"/>
          <w:numId w:val="20"/>
        </w:numPr>
        <w:rPr>
          <w:rFonts w:asciiTheme="minorHAnsi" w:hAnsiTheme="minorHAnsi" w:cstheme="minorHAnsi"/>
          <w:bCs/>
          <w:sz w:val="22"/>
          <w:szCs w:val="22"/>
        </w:rPr>
      </w:pPr>
      <w:r>
        <w:rPr>
          <w:rFonts w:asciiTheme="minorHAnsi" w:hAnsiTheme="minorHAnsi" w:cstheme="minorHAnsi"/>
          <w:bCs/>
          <w:sz w:val="22"/>
          <w:szCs w:val="22"/>
        </w:rPr>
        <w:t>Material consumible en general para todo el servicio.</w:t>
      </w:r>
    </w:p>
    <w:p w:rsidR="00F24F0F" w:rsidRDefault="00F24F0F" w:rsidP="00F24F0F">
      <w:pPr>
        <w:jc w:val="both"/>
        <w:rPr>
          <w:rFonts w:asciiTheme="minorHAnsi" w:hAnsiTheme="minorHAnsi" w:cstheme="minorHAnsi"/>
          <w:b/>
          <w:bCs/>
          <w:sz w:val="22"/>
          <w:szCs w:val="22"/>
        </w:rPr>
      </w:pPr>
    </w:p>
    <w:p w:rsidR="00F24F0F" w:rsidRDefault="00F24F0F" w:rsidP="00EF13D9">
      <w:pPr>
        <w:numPr>
          <w:ilvl w:val="0"/>
          <w:numId w:val="16"/>
        </w:numPr>
        <w:jc w:val="both"/>
        <w:rPr>
          <w:rFonts w:asciiTheme="minorHAnsi" w:hAnsiTheme="minorHAnsi" w:cstheme="minorHAnsi"/>
          <w:b/>
          <w:bCs/>
          <w:sz w:val="22"/>
          <w:szCs w:val="22"/>
        </w:rPr>
      </w:pPr>
      <w:r>
        <w:rPr>
          <w:rFonts w:asciiTheme="minorHAnsi" w:hAnsiTheme="minorHAnsi" w:cstheme="minorHAnsi"/>
          <w:b/>
          <w:bCs/>
          <w:sz w:val="22"/>
          <w:szCs w:val="22"/>
        </w:rPr>
        <w:t>REQUERIMIENTO MINIMO DE PERSONAL PARA EL SERVICIO</w:t>
      </w:r>
    </w:p>
    <w:p w:rsidR="00F24F0F" w:rsidRDefault="00F24F0F" w:rsidP="00F24F0F">
      <w:pPr>
        <w:ind w:left="720"/>
        <w:jc w:val="both"/>
        <w:rPr>
          <w:rFonts w:asciiTheme="minorHAnsi" w:hAnsiTheme="minorHAnsi" w:cstheme="minorHAnsi"/>
          <w:b/>
          <w:bCs/>
          <w:sz w:val="22"/>
          <w:szCs w:val="22"/>
        </w:rPr>
      </w:pPr>
    </w:p>
    <w:p w:rsidR="003573B9" w:rsidRDefault="00132732">
      <w:pPr>
        <w:ind w:left="738" w:firstLine="6"/>
        <w:jc w:val="both"/>
        <w:rPr>
          <w:rFonts w:asciiTheme="minorHAnsi" w:hAnsiTheme="minorHAnsi" w:cstheme="minorHAnsi"/>
          <w:sz w:val="22"/>
          <w:szCs w:val="22"/>
        </w:rPr>
      </w:pPr>
      <w:r>
        <w:rPr>
          <w:rFonts w:asciiTheme="minorHAnsi" w:hAnsiTheme="minorHAnsi" w:cstheme="minorHAnsi"/>
          <w:sz w:val="22"/>
          <w:szCs w:val="22"/>
        </w:rPr>
        <w:t>Para la prestación del servicio, e</w:t>
      </w:r>
      <w:r w:rsidR="000F0D13">
        <w:rPr>
          <w:rFonts w:asciiTheme="minorHAnsi" w:hAnsiTheme="minorHAnsi" w:cstheme="minorHAnsi"/>
          <w:sz w:val="22"/>
          <w:szCs w:val="22"/>
        </w:rPr>
        <w:t xml:space="preserve">n la oferta técnica, de acuerdo a lo indicado en los </w:t>
      </w:r>
      <w:r w:rsidR="0018436A">
        <w:rPr>
          <w:rFonts w:asciiTheme="minorHAnsi" w:hAnsiTheme="minorHAnsi" w:cstheme="minorHAnsi"/>
          <w:sz w:val="22"/>
          <w:szCs w:val="22"/>
        </w:rPr>
        <w:t>Términos</w:t>
      </w:r>
      <w:r w:rsidR="000F0D13">
        <w:rPr>
          <w:rFonts w:asciiTheme="minorHAnsi" w:hAnsiTheme="minorHAnsi" w:cstheme="minorHAnsi"/>
          <w:sz w:val="22"/>
          <w:szCs w:val="22"/>
        </w:rPr>
        <w:t xml:space="preserve"> de Referencia, en el acápite correspondiente, l</w:t>
      </w:r>
      <w:r w:rsidR="00F24F0F" w:rsidRPr="006C7CA1">
        <w:rPr>
          <w:rFonts w:asciiTheme="minorHAnsi" w:hAnsiTheme="minorHAnsi" w:cstheme="minorHAnsi"/>
          <w:sz w:val="22"/>
          <w:szCs w:val="22"/>
        </w:rPr>
        <w:t xml:space="preserve">a empresa proponente deberá presentar una carta de </w:t>
      </w:r>
      <w:r w:rsidR="00F24F0F">
        <w:rPr>
          <w:rFonts w:asciiTheme="minorHAnsi" w:hAnsiTheme="minorHAnsi" w:cstheme="minorHAnsi"/>
          <w:sz w:val="22"/>
          <w:szCs w:val="22"/>
        </w:rPr>
        <w:t xml:space="preserve">compromiso de </w:t>
      </w:r>
      <w:r w:rsidR="000F0D13">
        <w:rPr>
          <w:rFonts w:asciiTheme="minorHAnsi" w:hAnsiTheme="minorHAnsi" w:cstheme="minorHAnsi"/>
          <w:sz w:val="22"/>
          <w:szCs w:val="22"/>
        </w:rPr>
        <w:t xml:space="preserve">la provisión del personal especializado con el perfil y experiencia listados a continuación. </w:t>
      </w:r>
    </w:p>
    <w:p w:rsidR="00F24F0F" w:rsidRPr="006C7CA1" w:rsidRDefault="00F24F0F">
      <w:pPr>
        <w:ind w:left="738" w:firstLine="6"/>
        <w:jc w:val="both"/>
        <w:rPr>
          <w:rFonts w:asciiTheme="minorHAnsi" w:hAnsiTheme="minorHAnsi" w:cstheme="minorHAnsi"/>
          <w:sz w:val="22"/>
          <w:szCs w:val="22"/>
        </w:rPr>
      </w:pPr>
    </w:p>
    <w:p w:rsidR="00F24F0F" w:rsidRPr="006C7CA1" w:rsidRDefault="00F24F0F" w:rsidP="00F24F0F">
      <w:pPr>
        <w:pStyle w:val="Prrafodelista"/>
        <w:numPr>
          <w:ilvl w:val="0"/>
          <w:numId w:val="4"/>
        </w:numPr>
        <w:ind w:left="1032"/>
        <w:jc w:val="both"/>
        <w:rPr>
          <w:rFonts w:asciiTheme="minorHAnsi" w:hAnsiTheme="minorHAnsi" w:cstheme="minorHAnsi"/>
          <w:bCs/>
          <w:sz w:val="22"/>
          <w:szCs w:val="22"/>
        </w:rPr>
      </w:pPr>
      <w:r w:rsidRPr="006C7CA1">
        <w:rPr>
          <w:rFonts w:asciiTheme="minorHAnsi" w:hAnsiTheme="minorHAnsi" w:cstheme="minorHAnsi"/>
          <w:b/>
          <w:bCs/>
          <w:sz w:val="22"/>
          <w:szCs w:val="22"/>
        </w:rPr>
        <w:t>Responsable de proyecto:</w:t>
      </w:r>
      <w:r w:rsidRPr="006C7CA1">
        <w:rPr>
          <w:rFonts w:asciiTheme="minorHAnsi" w:hAnsiTheme="minorHAnsi" w:cstheme="minorHAnsi"/>
          <w:bCs/>
          <w:sz w:val="22"/>
          <w:szCs w:val="22"/>
        </w:rPr>
        <w:t xml:space="preserve"> Cinco (5) años de experiencia en </w:t>
      </w:r>
      <w:r w:rsidR="003573B9">
        <w:rPr>
          <w:rFonts w:asciiTheme="minorHAnsi" w:hAnsiTheme="minorHAnsi" w:cstheme="minorHAnsi"/>
          <w:bCs/>
          <w:sz w:val="22"/>
          <w:szCs w:val="22"/>
        </w:rPr>
        <w:t>m</w:t>
      </w:r>
      <w:r w:rsidRPr="006C7CA1">
        <w:rPr>
          <w:rFonts w:asciiTheme="minorHAnsi" w:hAnsiTheme="minorHAnsi" w:cstheme="minorHAnsi"/>
          <w:bCs/>
          <w:sz w:val="22"/>
          <w:szCs w:val="22"/>
        </w:rPr>
        <w:t>antenimiento</w:t>
      </w:r>
      <w:r w:rsidR="003573B9">
        <w:rPr>
          <w:rFonts w:asciiTheme="minorHAnsi" w:hAnsiTheme="minorHAnsi" w:cstheme="minorHAnsi"/>
          <w:bCs/>
          <w:sz w:val="22"/>
          <w:szCs w:val="22"/>
        </w:rPr>
        <w:t>s Bienales</w:t>
      </w:r>
      <w:r w:rsidRPr="006C7CA1">
        <w:rPr>
          <w:rFonts w:asciiTheme="minorHAnsi" w:hAnsiTheme="minorHAnsi" w:cstheme="minorHAnsi"/>
          <w:bCs/>
          <w:sz w:val="22"/>
          <w:szCs w:val="22"/>
        </w:rPr>
        <w:t xml:space="preserve"> </w:t>
      </w:r>
      <w:r w:rsidR="003573B9">
        <w:rPr>
          <w:rFonts w:asciiTheme="minorHAnsi" w:hAnsiTheme="minorHAnsi" w:cstheme="minorHAnsi"/>
          <w:bCs/>
          <w:sz w:val="22"/>
          <w:szCs w:val="22"/>
        </w:rPr>
        <w:t>en fondeaderos con c</w:t>
      </w:r>
      <w:r w:rsidRPr="006C7CA1">
        <w:rPr>
          <w:rFonts w:asciiTheme="minorHAnsi" w:hAnsiTheme="minorHAnsi" w:cstheme="minorHAnsi"/>
          <w:bCs/>
          <w:sz w:val="22"/>
          <w:szCs w:val="22"/>
        </w:rPr>
        <w:t xml:space="preserve">ertificación de </w:t>
      </w:r>
      <w:r w:rsidR="003573B9">
        <w:rPr>
          <w:rFonts w:asciiTheme="minorHAnsi" w:hAnsiTheme="minorHAnsi" w:cstheme="minorHAnsi"/>
          <w:bCs/>
          <w:sz w:val="22"/>
          <w:szCs w:val="22"/>
        </w:rPr>
        <w:t>línea</w:t>
      </w:r>
      <w:r w:rsidRPr="006C7CA1">
        <w:rPr>
          <w:rFonts w:asciiTheme="minorHAnsi" w:hAnsiTheme="minorHAnsi" w:cstheme="minorHAnsi"/>
          <w:bCs/>
          <w:sz w:val="22"/>
          <w:szCs w:val="22"/>
        </w:rPr>
        <w:t xml:space="preserve"> </w:t>
      </w:r>
      <w:r w:rsidR="003573B9">
        <w:rPr>
          <w:rFonts w:asciiTheme="minorHAnsi" w:hAnsiTheme="minorHAnsi" w:cstheme="minorHAnsi"/>
          <w:bCs/>
          <w:sz w:val="22"/>
          <w:szCs w:val="22"/>
        </w:rPr>
        <w:t>s</w:t>
      </w:r>
      <w:r w:rsidRPr="006C7CA1">
        <w:rPr>
          <w:rFonts w:asciiTheme="minorHAnsi" w:hAnsiTheme="minorHAnsi" w:cstheme="minorHAnsi"/>
          <w:bCs/>
          <w:sz w:val="22"/>
          <w:szCs w:val="22"/>
        </w:rPr>
        <w:t>ubmarina.</w:t>
      </w:r>
    </w:p>
    <w:p w:rsidR="00F24F0F" w:rsidRPr="006C7CA1" w:rsidRDefault="00F24F0F" w:rsidP="00F24F0F">
      <w:pPr>
        <w:pStyle w:val="Prrafodelista"/>
        <w:ind w:left="1032"/>
        <w:jc w:val="both"/>
        <w:rPr>
          <w:rFonts w:asciiTheme="minorHAnsi" w:hAnsiTheme="minorHAnsi" w:cstheme="minorHAnsi"/>
          <w:bCs/>
          <w:sz w:val="22"/>
          <w:szCs w:val="22"/>
        </w:rPr>
      </w:pPr>
    </w:p>
    <w:p w:rsidR="003573B9" w:rsidRDefault="00F24F0F" w:rsidP="0018436A">
      <w:pPr>
        <w:pStyle w:val="Prrafodelista"/>
        <w:numPr>
          <w:ilvl w:val="0"/>
          <w:numId w:val="4"/>
        </w:numPr>
        <w:ind w:left="1032"/>
        <w:jc w:val="both"/>
        <w:rPr>
          <w:rFonts w:asciiTheme="minorHAnsi" w:hAnsiTheme="minorHAnsi" w:cstheme="minorHAnsi"/>
          <w:bCs/>
          <w:sz w:val="22"/>
          <w:szCs w:val="22"/>
        </w:rPr>
      </w:pPr>
      <w:r w:rsidRPr="003573B9">
        <w:rPr>
          <w:rFonts w:asciiTheme="minorHAnsi" w:hAnsiTheme="minorHAnsi" w:cstheme="minorHAnsi"/>
          <w:b/>
          <w:bCs/>
          <w:sz w:val="22"/>
          <w:szCs w:val="22"/>
        </w:rPr>
        <w:t>Supervisor:</w:t>
      </w:r>
      <w:r w:rsidRPr="003573B9">
        <w:rPr>
          <w:rFonts w:asciiTheme="minorHAnsi" w:hAnsiTheme="minorHAnsi" w:cstheme="minorHAnsi"/>
          <w:bCs/>
          <w:sz w:val="22"/>
          <w:szCs w:val="22"/>
        </w:rPr>
        <w:t xml:space="preserve"> Haber sido encargado en por lo menos un (1) trabajo </w:t>
      </w:r>
      <w:r w:rsidR="003573B9" w:rsidRPr="003573B9">
        <w:rPr>
          <w:rFonts w:asciiTheme="minorHAnsi" w:hAnsiTheme="minorHAnsi" w:cstheme="minorHAnsi"/>
          <w:bCs/>
          <w:sz w:val="22"/>
          <w:szCs w:val="22"/>
        </w:rPr>
        <w:t>en</w:t>
      </w:r>
      <w:r w:rsidR="003573B9">
        <w:rPr>
          <w:rFonts w:asciiTheme="minorHAnsi" w:hAnsiTheme="minorHAnsi" w:cstheme="minorHAnsi"/>
          <w:bCs/>
          <w:sz w:val="22"/>
          <w:szCs w:val="22"/>
        </w:rPr>
        <w:t xml:space="preserve"> mantenimientos Bienales en fondeaderos con </w:t>
      </w:r>
      <w:r w:rsidRPr="003573B9">
        <w:rPr>
          <w:rFonts w:asciiTheme="minorHAnsi" w:hAnsiTheme="minorHAnsi" w:cstheme="minorHAnsi"/>
          <w:bCs/>
          <w:sz w:val="22"/>
          <w:szCs w:val="22"/>
        </w:rPr>
        <w:t>certificación de línea submarina</w:t>
      </w:r>
      <w:r w:rsidR="003573B9">
        <w:rPr>
          <w:rFonts w:asciiTheme="minorHAnsi" w:hAnsiTheme="minorHAnsi" w:cstheme="minorHAnsi"/>
          <w:bCs/>
          <w:sz w:val="22"/>
          <w:szCs w:val="22"/>
        </w:rPr>
        <w:t>.</w:t>
      </w:r>
    </w:p>
    <w:p w:rsidR="00F24F0F" w:rsidRPr="0018436A" w:rsidRDefault="00F24F0F" w:rsidP="0018436A"/>
    <w:p w:rsidR="003573B9" w:rsidRPr="003573B9" w:rsidRDefault="00F24F0F" w:rsidP="0018436A">
      <w:pPr>
        <w:pStyle w:val="Prrafodelista"/>
        <w:numPr>
          <w:ilvl w:val="0"/>
          <w:numId w:val="4"/>
        </w:numPr>
        <w:jc w:val="both"/>
        <w:rPr>
          <w:rFonts w:asciiTheme="minorHAnsi" w:hAnsiTheme="minorHAnsi" w:cstheme="minorHAnsi"/>
          <w:bCs/>
          <w:sz w:val="22"/>
          <w:szCs w:val="22"/>
        </w:rPr>
      </w:pPr>
      <w:r w:rsidRPr="003573B9">
        <w:rPr>
          <w:rFonts w:asciiTheme="minorHAnsi" w:hAnsiTheme="minorHAnsi" w:cstheme="minorHAnsi"/>
          <w:b/>
          <w:bCs/>
          <w:sz w:val="22"/>
          <w:szCs w:val="22"/>
        </w:rPr>
        <w:t>Prevencionista de Riesgo:</w:t>
      </w:r>
      <w:r w:rsidRPr="003573B9">
        <w:rPr>
          <w:rFonts w:asciiTheme="minorHAnsi" w:hAnsiTheme="minorHAnsi" w:cstheme="minorHAnsi"/>
          <w:bCs/>
          <w:sz w:val="22"/>
          <w:szCs w:val="22"/>
        </w:rPr>
        <w:t xml:space="preserve"> Haber sido encargado en por lo menos un (1) trabajo </w:t>
      </w:r>
      <w:r w:rsidR="003573B9" w:rsidRPr="003573B9">
        <w:rPr>
          <w:rFonts w:asciiTheme="minorHAnsi" w:hAnsiTheme="minorHAnsi" w:cstheme="minorHAnsi"/>
          <w:bCs/>
          <w:sz w:val="22"/>
          <w:szCs w:val="22"/>
        </w:rPr>
        <w:t>en mantenimientos Bienales en fondeaderos con certificación de línea submarina</w:t>
      </w:r>
      <w:r w:rsidR="0018436A">
        <w:rPr>
          <w:rFonts w:asciiTheme="minorHAnsi" w:hAnsiTheme="minorHAnsi" w:cstheme="minorHAnsi"/>
          <w:bCs/>
          <w:sz w:val="22"/>
          <w:szCs w:val="22"/>
        </w:rPr>
        <w:t>.</w:t>
      </w:r>
    </w:p>
    <w:p w:rsidR="00F24F0F" w:rsidRPr="003573B9" w:rsidRDefault="00F24F0F" w:rsidP="0018436A">
      <w:pPr>
        <w:pStyle w:val="Prrafodelista"/>
        <w:ind w:left="1032"/>
        <w:jc w:val="both"/>
        <w:rPr>
          <w:rFonts w:asciiTheme="minorHAnsi" w:hAnsiTheme="minorHAnsi" w:cstheme="minorHAnsi"/>
          <w:bCs/>
          <w:sz w:val="22"/>
          <w:szCs w:val="22"/>
        </w:rPr>
      </w:pPr>
    </w:p>
    <w:p w:rsidR="00F24F0F" w:rsidRPr="006C7CA1" w:rsidRDefault="00F24F0F" w:rsidP="00F24F0F">
      <w:pPr>
        <w:pStyle w:val="Prrafodelista"/>
        <w:numPr>
          <w:ilvl w:val="0"/>
          <w:numId w:val="4"/>
        </w:numPr>
        <w:ind w:left="1032"/>
        <w:jc w:val="both"/>
        <w:rPr>
          <w:rFonts w:asciiTheme="minorHAnsi" w:hAnsiTheme="minorHAnsi" w:cstheme="minorHAnsi"/>
          <w:sz w:val="22"/>
          <w:szCs w:val="22"/>
        </w:rPr>
      </w:pPr>
      <w:r w:rsidRPr="006C7CA1">
        <w:rPr>
          <w:rFonts w:asciiTheme="minorHAnsi" w:hAnsiTheme="minorHAnsi" w:cstheme="minorHAnsi"/>
          <w:b/>
          <w:bCs/>
          <w:sz w:val="22"/>
          <w:szCs w:val="22"/>
        </w:rPr>
        <w:t>Buzos</w:t>
      </w:r>
      <w:r w:rsidRPr="006C7CA1">
        <w:rPr>
          <w:rFonts w:asciiTheme="minorHAnsi" w:hAnsiTheme="minorHAnsi" w:cstheme="minorHAnsi"/>
          <w:b/>
          <w:sz w:val="22"/>
          <w:szCs w:val="22"/>
        </w:rPr>
        <w:t>:</w:t>
      </w:r>
      <w:r w:rsidRPr="006C7CA1">
        <w:rPr>
          <w:rFonts w:asciiTheme="minorHAnsi" w:hAnsiTheme="minorHAnsi" w:cstheme="minorHAnsi"/>
          <w:sz w:val="22"/>
          <w:szCs w:val="22"/>
        </w:rPr>
        <w:t xml:space="preserve"> Tres (3) buzos como mínimo</w:t>
      </w:r>
      <w:r>
        <w:rPr>
          <w:rFonts w:asciiTheme="minorHAnsi" w:hAnsiTheme="minorHAnsi" w:cstheme="minorHAnsi"/>
          <w:sz w:val="22"/>
          <w:szCs w:val="22"/>
        </w:rPr>
        <w:t>, cada buzo deberá tener</w:t>
      </w:r>
      <w:r w:rsidRPr="006C7CA1">
        <w:rPr>
          <w:rFonts w:asciiTheme="minorHAnsi" w:hAnsiTheme="minorHAnsi" w:cstheme="minorHAnsi"/>
          <w:sz w:val="22"/>
          <w:szCs w:val="22"/>
        </w:rPr>
        <w:t>:</w:t>
      </w:r>
    </w:p>
    <w:p w:rsidR="00F24F0F" w:rsidRPr="006C7CA1" w:rsidRDefault="00F24F0F" w:rsidP="00F24F0F">
      <w:pPr>
        <w:jc w:val="both"/>
        <w:rPr>
          <w:rFonts w:asciiTheme="minorHAnsi" w:hAnsiTheme="minorHAnsi" w:cstheme="minorHAnsi"/>
          <w:sz w:val="22"/>
          <w:szCs w:val="22"/>
        </w:rPr>
      </w:pPr>
    </w:p>
    <w:p w:rsidR="00DF70A4" w:rsidRDefault="00F24F0F" w:rsidP="0018436A">
      <w:pPr>
        <w:pStyle w:val="Prrafodelista"/>
        <w:widowControl w:val="0"/>
        <w:numPr>
          <w:ilvl w:val="2"/>
          <w:numId w:val="2"/>
        </w:numPr>
        <w:kinsoku w:val="0"/>
        <w:ind w:left="2112"/>
        <w:contextualSpacing/>
        <w:jc w:val="both"/>
        <w:rPr>
          <w:rFonts w:asciiTheme="minorHAnsi" w:hAnsiTheme="minorHAnsi" w:cstheme="minorHAnsi"/>
          <w:sz w:val="22"/>
          <w:szCs w:val="22"/>
        </w:rPr>
      </w:pPr>
      <w:r w:rsidRPr="003573B9">
        <w:rPr>
          <w:rFonts w:asciiTheme="minorHAnsi" w:hAnsiTheme="minorHAnsi" w:cstheme="minorHAnsi"/>
          <w:sz w:val="22"/>
          <w:szCs w:val="22"/>
        </w:rPr>
        <w:t xml:space="preserve">Certificado de participación </w:t>
      </w:r>
      <w:r w:rsidR="003573B9" w:rsidRPr="003573B9">
        <w:rPr>
          <w:rFonts w:asciiTheme="minorHAnsi" w:hAnsiTheme="minorHAnsi" w:cstheme="minorHAnsi"/>
          <w:sz w:val="22"/>
          <w:szCs w:val="22"/>
        </w:rPr>
        <w:t>en por lo menos un (1) trabajo en mantenimientos Bienales en fondeaderos con certificación de línea submarina</w:t>
      </w:r>
      <w:r w:rsidR="00DF70A4">
        <w:rPr>
          <w:rFonts w:asciiTheme="minorHAnsi" w:hAnsiTheme="minorHAnsi" w:cstheme="minorHAnsi"/>
          <w:sz w:val="22"/>
          <w:szCs w:val="22"/>
        </w:rPr>
        <w:t>.</w:t>
      </w:r>
    </w:p>
    <w:p w:rsidR="00F24F0F" w:rsidRPr="0018436A" w:rsidRDefault="00F24F0F" w:rsidP="0018436A">
      <w:pPr>
        <w:pStyle w:val="Prrafodelista"/>
        <w:widowControl w:val="0"/>
        <w:numPr>
          <w:ilvl w:val="2"/>
          <w:numId w:val="2"/>
        </w:numPr>
        <w:kinsoku w:val="0"/>
        <w:ind w:left="2112"/>
        <w:contextualSpacing/>
        <w:jc w:val="both"/>
        <w:rPr>
          <w:rFonts w:asciiTheme="minorHAnsi" w:hAnsiTheme="minorHAnsi" w:cstheme="minorHAnsi"/>
          <w:sz w:val="22"/>
          <w:szCs w:val="22"/>
        </w:rPr>
      </w:pPr>
      <w:r w:rsidRPr="0018436A">
        <w:rPr>
          <w:rFonts w:asciiTheme="minorHAnsi" w:hAnsiTheme="minorHAnsi" w:cstheme="minorHAnsi"/>
          <w:sz w:val="22"/>
          <w:szCs w:val="22"/>
        </w:rPr>
        <w:t xml:space="preserve">Certificación vigente de la Gobernación Marítima de Chile que habilite a los buzos en trabajos de mantenimiento de líneas submarinas. </w:t>
      </w:r>
    </w:p>
    <w:p w:rsidR="00F24F0F" w:rsidRPr="006C7CA1" w:rsidRDefault="00F24F0F" w:rsidP="00F24F0F">
      <w:pPr>
        <w:widowControl w:val="0"/>
        <w:kinsoku w:val="0"/>
        <w:ind w:left="1032"/>
        <w:contextualSpacing/>
        <w:jc w:val="both"/>
        <w:rPr>
          <w:rFonts w:asciiTheme="minorHAnsi" w:hAnsiTheme="minorHAnsi" w:cstheme="minorHAnsi"/>
          <w:sz w:val="22"/>
          <w:szCs w:val="22"/>
        </w:rPr>
      </w:pPr>
    </w:p>
    <w:p w:rsidR="00DF70A4" w:rsidRPr="00DF70A4" w:rsidRDefault="00F24F0F" w:rsidP="0018436A">
      <w:pPr>
        <w:pStyle w:val="Prrafodelista"/>
        <w:numPr>
          <w:ilvl w:val="0"/>
          <w:numId w:val="4"/>
        </w:numPr>
        <w:jc w:val="both"/>
        <w:rPr>
          <w:rFonts w:asciiTheme="minorHAnsi" w:hAnsiTheme="minorHAnsi" w:cstheme="minorHAnsi"/>
          <w:bCs/>
          <w:sz w:val="22"/>
          <w:szCs w:val="22"/>
        </w:rPr>
      </w:pPr>
      <w:r w:rsidRPr="00DF70A4">
        <w:rPr>
          <w:rFonts w:asciiTheme="minorHAnsi" w:hAnsiTheme="minorHAnsi" w:cstheme="minorHAnsi"/>
          <w:b/>
          <w:bCs/>
          <w:sz w:val="22"/>
          <w:szCs w:val="22"/>
        </w:rPr>
        <w:t>Coordinador de obra y logística</w:t>
      </w:r>
      <w:r w:rsidRPr="00DF70A4">
        <w:rPr>
          <w:rFonts w:asciiTheme="minorHAnsi" w:hAnsiTheme="minorHAnsi" w:cstheme="minorHAnsi"/>
          <w:bCs/>
          <w:sz w:val="22"/>
          <w:szCs w:val="22"/>
        </w:rPr>
        <w:t xml:space="preserve">: </w:t>
      </w:r>
      <w:r w:rsidR="00DF70A4">
        <w:rPr>
          <w:rFonts w:asciiTheme="minorHAnsi" w:hAnsiTheme="minorHAnsi" w:cstheme="minorHAnsi"/>
          <w:bCs/>
          <w:sz w:val="22"/>
          <w:szCs w:val="22"/>
        </w:rPr>
        <w:t>H</w:t>
      </w:r>
      <w:r w:rsidRPr="00DF70A4">
        <w:rPr>
          <w:rFonts w:asciiTheme="minorHAnsi" w:hAnsiTheme="minorHAnsi" w:cstheme="minorHAnsi"/>
          <w:bCs/>
          <w:sz w:val="22"/>
          <w:szCs w:val="22"/>
        </w:rPr>
        <w:t xml:space="preserve">aber coordinado </w:t>
      </w:r>
      <w:r w:rsidR="00DF70A4" w:rsidRPr="00DF70A4">
        <w:rPr>
          <w:rFonts w:asciiTheme="minorHAnsi" w:hAnsiTheme="minorHAnsi" w:cstheme="minorHAnsi"/>
          <w:bCs/>
          <w:sz w:val="22"/>
          <w:szCs w:val="22"/>
        </w:rPr>
        <w:t>por lo menos un (1) trabajo en mantenimientos Bienales en fondeaderos con certificación de línea submarina.</w:t>
      </w:r>
    </w:p>
    <w:p w:rsidR="00F24F0F" w:rsidRPr="00DF70A4" w:rsidRDefault="00F24F0F" w:rsidP="0018436A">
      <w:pPr>
        <w:pStyle w:val="Prrafodelista"/>
        <w:ind w:left="1032"/>
        <w:jc w:val="both"/>
        <w:rPr>
          <w:rFonts w:asciiTheme="minorHAnsi" w:hAnsiTheme="minorHAnsi" w:cstheme="minorHAnsi"/>
          <w:bCs/>
          <w:sz w:val="22"/>
          <w:szCs w:val="22"/>
        </w:rPr>
      </w:pPr>
    </w:p>
    <w:p w:rsidR="00F24F0F" w:rsidRDefault="00F24F0F" w:rsidP="00743C16">
      <w:pPr>
        <w:pStyle w:val="Prrafodelista"/>
        <w:numPr>
          <w:ilvl w:val="0"/>
          <w:numId w:val="4"/>
        </w:numPr>
        <w:jc w:val="both"/>
        <w:rPr>
          <w:rFonts w:asciiTheme="minorHAnsi" w:hAnsiTheme="minorHAnsi" w:cstheme="minorHAnsi"/>
          <w:bCs/>
          <w:sz w:val="22"/>
          <w:szCs w:val="22"/>
        </w:rPr>
      </w:pPr>
      <w:r w:rsidRPr="006C7CA1">
        <w:rPr>
          <w:rFonts w:asciiTheme="minorHAnsi" w:hAnsiTheme="minorHAnsi" w:cstheme="minorHAnsi"/>
          <w:b/>
          <w:bCs/>
          <w:sz w:val="22"/>
          <w:szCs w:val="22"/>
        </w:rPr>
        <w:t>Capitán de barco:</w:t>
      </w:r>
      <w:r w:rsidRPr="006C7CA1">
        <w:rPr>
          <w:rFonts w:asciiTheme="minorHAnsi" w:hAnsiTheme="minorHAnsi" w:cstheme="minorHAnsi"/>
          <w:bCs/>
          <w:sz w:val="22"/>
          <w:szCs w:val="22"/>
        </w:rPr>
        <w:t xml:space="preserve"> </w:t>
      </w:r>
      <w:r w:rsidR="00743C16">
        <w:rPr>
          <w:rFonts w:asciiTheme="minorHAnsi" w:hAnsiTheme="minorHAnsi" w:cstheme="minorHAnsi"/>
          <w:bCs/>
          <w:sz w:val="22"/>
          <w:szCs w:val="22"/>
        </w:rPr>
        <w:t>Haber participado en</w:t>
      </w:r>
      <w:r w:rsidR="00743C16" w:rsidRPr="00743C16">
        <w:rPr>
          <w:rFonts w:asciiTheme="minorHAnsi" w:hAnsiTheme="minorHAnsi" w:cstheme="minorHAnsi"/>
          <w:bCs/>
          <w:sz w:val="22"/>
          <w:szCs w:val="22"/>
        </w:rPr>
        <w:t xml:space="preserve"> por lo menos un (1) trabajo en mantenimientos Bienales en fondeaderos con certificación de línea </w:t>
      </w:r>
      <w:r w:rsidR="0018436A" w:rsidRPr="00743C16">
        <w:rPr>
          <w:rFonts w:asciiTheme="minorHAnsi" w:hAnsiTheme="minorHAnsi" w:cstheme="minorHAnsi"/>
          <w:bCs/>
          <w:sz w:val="22"/>
          <w:szCs w:val="22"/>
        </w:rPr>
        <w:t>submarina</w:t>
      </w:r>
      <w:r w:rsidR="0018436A" w:rsidRPr="00743C16" w:rsidDel="00743C16">
        <w:rPr>
          <w:rFonts w:asciiTheme="minorHAnsi" w:hAnsiTheme="minorHAnsi" w:cstheme="minorHAnsi"/>
          <w:bCs/>
          <w:sz w:val="22"/>
          <w:szCs w:val="22"/>
        </w:rPr>
        <w:t>.</w:t>
      </w:r>
    </w:p>
    <w:p w:rsidR="00F24F0F" w:rsidRPr="00F24F0F" w:rsidRDefault="00F24F0F" w:rsidP="00F24F0F">
      <w:pPr>
        <w:jc w:val="both"/>
        <w:rPr>
          <w:rFonts w:asciiTheme="minorHAnsi" w:hAnsiTheme="minorHAnsi" w:cstheme="minorHAnsi"/>
          <w:bCs/>
          <w:sz w:val="22"/>
          <w:szCs w:val="22"/>
        </w:rPr>
      </w:pPr>
    </w:p>
    <w:p w:rsidR="00F24F0F" w:rsidRDefault="00F24F0F" w:rsidP="00F24F0F">
      <w:pPr>
        <w:pStyle w:val="Prrafodelista"/>
        <w:numPr>
          <w:ilvl w:val="0"/>
          <w:numId w:val="4"/>
        </w:numPr>
        <w:ind w:left="1032"/>
        <w:jc w:val="both"/>
        <w:rPr>
          <w:rFonts w:asciiTheme="minorHAnsi" w:hAnsiTheme="minorHAnsi" w:cstheme="minorHAnsi"/>
          <w:b/>
          <w:bCs/>
          <w:sz w:val="22"/>
          <w:szCs w:val="22"/>
        </w:rPr>
      </w:pPr>
      <w:r w:rsidRPr="006C7CA1">
        <w:rPr>
          <w:rFonts w:asciiTheme="minorHAnsi" w:hAnsiTheme="minorHAnsi" w:cstheme="minorHAnsi"/>
          <w:b/>
          <w:bCs/>
          <w:sz w:val="22"/>
          <w:szCs w:val="22"/>
        </w:rPr>
        <w:t>O</w:t>
      </w:r>
      <w:r>
        <w:rPr>
          <w:rFonts w:asciiTheme="minorHAnsi" w:hAnsiTheme="minorHAnsi" w:cstheme="minorHAnsi"/>
          <w:b/>
          <w:bCs/>
          <w:sz w:val="22"/>
          <w:szCs w:val="22"/>
        </w:rPr>
        <w:t>perador de grúa</w:t>
      </w:r>
      <w:r w:rsidR="00743C16">
        <w:rPr>
          <w:rFonts w:asciiTheme="minorHAnsi" w:hAnsiTheme="minorHAnsi" w:cstheme="minorHAnsi"/>
          <w:b/>
          <w:bCs/>
          <w:sz w:val="22"/>
          <w:szCs w:val="22"/>
        </w:rPr>
        <w:t>:</w:t>
      </w:r>
      <w:r>
        <w:rPr>
          <w:rFonts w:asciiTheme="minorHAnsi" w:hAnsiTheme="minorHAnsi" w:cstheme="minorHAnsi"/>
          <w:b/>
          <w:bCs/>
          <w:sz w:val="22"/>
          <w:szCs w:val="22"/>
        </w:rPr>
        <w:t xml:space="preserve"> </w:t>
      </w:r>
      <w:r w:rsidR="00743C16">
        <w:rPr>
          <w:rFonts w:asciiTheme="minorHAnsi" w:hAnsiTheme="minorHAnsi" w:cstheme="minorHAnsi"/>
          <w:bCs/>
          <w:sz w:val="22"/>
          <w:szCs w:val="22"/>
        </w:rPr>
        <w:t>C</w:t>
      </w:r>
      <w:r w:rsidRPr="0018436A">
        <w:rPr>
          <w:rFonts w:asciiTheme="minorHAnsi" w:hAnsiTheme="minorHAnsi" w:cstheme="minorHAnsi"/>
          <w:bCs/>
          <w:sz w:val="22"/>
          <w:szCs w:val="22"/>
        </w:rPr>
        <w:t xml:space="preserve">ertificado en operación e </w:t>
      </w:r>
      <w:proofErr w:type="spellStart"/>
      <w:r w:rsidRPr="0018436A">
        <w:rPr>
          <w:rFonts w:asciiTheme="minorHAnsi" w:hAnsiTheme="minorHAnsi" w:cstheme="minorHAnsi"/>
          <w:bCs/>
          <w:sz w:val="22"/>
          <w:szCs w:val="22"/>
        </w:rPr>
        <w:t>izaje</w:t>
      </w:r>
      <w:proofErr w:type="spellEnd"/>
      <w:r w:rsidR="0018436A">
        <w:rPr>
          <w:rFonts w:asciiTheme="minorHAnsi" w:hAnsiTheme="minorHAnsi" w:cstheme="minorHAnsi"/>
          <w:bCs/>
          <w:sz w:val="22"/>
          <w:szCs w:val="22"/>
        </w:rPr>
        <w:t>.</w:t>
      </w:r>
    </w:p>
    <w:p w:rsidR="00F24F0F" w:rsidRPr="0018436A" w:rsidRDefault="00F24F0F" w:rsidP="0018436A">
      <w:pPr>
        <w:jc w:val="both"/>
        <w:rPr>
          <w:rFonts w:asciiTheme="minorHAnsi" w:hAnsiTheme="minorHAnsi" w:cstheme="minorHAnsi"/>
          <w:b/>
          <w:bCs/>
          <w:sz w:val="22"/>
          <w:szCs w:val="22"/>
        </w:rPr>
      </w:pPr>
    </w:p>
    <w:p w:rsidR="00F24F0F" w:rsidRDefault="00F24F0F" w:rsidP="00F24F0F">
      <w:pPr>
        <w:pStyle w:val="Prrafodelista"/>
        <w:numPr>
          <w:ilvl w:val="0"/>
          <w:numId w:val="4"/>
        </w:numPr>
        <w:ind w:left="1032"/>
        <w:jc w:val="both"/>
        <w:rPr>
          <w:rFonts w:asciiTheme="minorHAnsi" w:hAnsiTheme="minorHAnsi" w:cstheme="minorHAnsi"/>
          <w:bCs/>
          <w:sz w:val="22"/>
          <w:szCs w:val="22"/>
        </w:rPr>
      </w:pPr>
      <w:r w:rsidRPr="006C7CA1">
        <w:rPr>
          <w:rFonts w:asciiTheme="minorHAnsi" w:hAnsiTheme="minorHAnsi" w:cstheme="minorHAnsi"/>
          <w:b/>
          <w:bCs/>
          <w:sz w:val="22"/>
          <w:szCs w:val="22"/>
        </w:rPr>
        <w:t>Ayudantes Generales:</w:t>
      </w:r>
      <w:r w:rsidRPr="006C7CA1">
        <w:rPr>
          <w:rFonts w:asciiTheme="minorHAnsi" w:hAnsiTheme="minorHAnsi" w:cstheme="minorHAnsi"/>
          <w:bCs/>
          <w:sz w:val="22"/>
          <w:szCs w:val="22"/>
        </w:rPr>
        <w:t xml:space="preserve"> </w:t>
      </w:r>
      <w:r w:rsidR="00743C16">
        <w:rPr>
          <w:rFonts w:asciiTheme="minorHAnsi" w:hAnsiTheme="minorHAnsi" w:cstheme="minorHAnsi"/>
          <w:bCs/>
          <w:sz w:val="22"/>
          <w:szCs w:val="22"/>
        </w:rPr>
        <w:t>Tres (3) ayudantes como mínimo,</w:t>
      </w:r>
      <w:r w:rsidRPr="006C7CA1">
        <w:rPr>
          <w:rFonts w:asciiTheme="minorHAnsi" w:hAnsiTheme="minorHAnsi" w:cstheme="minorHAnsi"/>
          <w:bCs/>
          <w:sz w:val="22"/>
          <w:szCs w:val="22"/>
        </w:rPr>
        <w:t xml:space="preserve"> que tengan experiencia de </w:t>
      </w:r>
      <w:r w:rsidR="00A65A5C">
        <w:rPr>
          <w:rFonts w:asciiTheme="minorHAnsi" w:hAnsiTheme="minorHAnsi" w:cstheme="minorHAnsi"/>
          <w:bCs/>
          <w:sz w:val="22"/>
          <w:szCs w:val="22"/>
        </w:rPr>
        <w:t>haber participado mínimamente en un</w:t>
      </w:r>
      <w:r w:rsidRPr="006C7CA1">
        <w:rPr>
          <w:rFonts w:asciiTheme="minorHAnsi" w:hAnsiTheme="minorHAnsi" w:cstheme="minorHAnsi"/>
          <w:bCs/>
          <w:sz w:val="22"/>
          <w:szCs w:val="22"/>
        </w:rPr>
        <w:t xml:space="preserve"> (</w:t>
      </w:r>
      <w:r w:rsidR="00A65A5C">
        <w:rPr>
          <w:rFonts w:asciiTheme="minorHAnsi" w:hAnsiTheme="minorHAnsi" w:cstheme="minorHAnsi"/>
          <w:bCs/>
          <w:sz w:val="22"/>
          <w:szCs w:val="22"/>
        </w:rPr>
        <w:t>1</w:t>
      </w:r>
      <w:r w:rsidRPr="006C7CA1">
        <w:rPr>
          <w:rFonts w:asciiTheme="minorHAnsi" w:hAnsiTheme="minorHAnsi" w:cstheme="minorHAnsi"/>
          <w:bCs/>
          <w:sz w:val="22"/>
          <w:szCs w:val="22"/>
        </w:rPr>
        <w:t>)</w:t>
      </w:r>
      <w:r w:rsidR="00743C16">
        <w:rPr>
          <w:rFonts w:asciiTheme="minorHAnsi" w:hAnsiTheme="minorHAnsi" w:cstheme="minorHAnsi"/>
          <w:bCs/>
          <w:sz w:val="22"/>
          <w:szCs w:val="22"/>
        </w:rPr>
        <w:t xml:space="preserve"> </w:t>
      </w:r>
      <w:r w:rsidRPr="006C7CA1">
        <w:rPr>
          <w:rFonts w:asciiTheme="minorHAnsi" w:hAnsiTheme="minorHAnsi" w:cstheme="minorHAnsi"/>
          <w:bCs/>
          <w:sz w:val="22"/>
          <w:szCs w:val="22"/>
        </w:rPr>
        <w:t xml:space="preserve">trabajo de mantenimiento de líneas submarinas de fondeaderos. </w:t>
      </w:r>
    </w:p>
    <w:p w:rsidR="00F24F0F" w:rsidRPr="006C7CA1" w:rsidRDefault="00F24F0F" w:rsidP="00F24F0F">
      <w:pPr>
        <w:pStyle w:val="Prrafodelista"/>
        <w:ind w:left="1032"/>
        <w:jc w:val="both"/>
        <w:rPr>
          <w:rFonts w:asciiTheme="minorHAnsi" w:hAnsiTheme="minorHAnsi" w:cstheme="minorHAnsi"/>
          <w:bCs/>
          <w:sz w:val="22"/>
          <w:szCs w:val="22"/>
        </w:rPr>
      </w:pPr>
    </w:p>
    <w:p w:rsidR="000F6343" w:rsidRPr="0018436A" w:rsidRDefault="00F24F0F">
      <w:pPr>
        <w:pStyle w:val="Prrafodelista"/>
        <w:numPr>
          <w:ilvl w:val="0"/>
          <w:numId w:val="4"/>
        </w:numPr>
        <w:ind w:left="1032"/>
        <w:jc w:val="both"/>
        <w:rPr>
          <w:rFonts w:asciiTheme="minorHAnsi" w:hAnsiTheme="minorHAnsi" w:cstheme="minorHAnsi"/>
          <w:sz w:val="22"/>
          <w:szCs w:val="22"/>
        </w:rPr>
      </w:pPr>
      <w:r w:rsidRPr="006C7CA1">
        <w:rPr>
          <w:rFonts w:asciiTheme="minorHAnsi" w:hAnsiTheme="minorHAnsi" w:cstheme="minorHAnsi"/>
          <w:bCs/>
          <w:sz w:val="22"/>
          <w:szCs w:val="22"/>
        </w:rPr>
        <w:t>Otros a exigencia obligatoria por la Marina de Chile</w:t>
      </w:r>
      <w:r w:rsidRPr="006C7CA1">
        <w:rPr>
          <w:rFonts w:asciiTheme="minorHAnsi" w:hAnsiTheme="minorHAnsi" w:cstheme="minorHAnsi"/>
          <w:sz w:val="22"/>
          <w:szCs w:val="22"/>
        </w:rPr>
        <w:t>.</w:t>
      </w:r>
    </w:p>
    <w:p w:rsidR="000F6343" w:rsidRPr="0018436A" w:rsidRDefault="000F6343" w:rsidP="0018436A">
      <w:pPr>
        <w:ind w:left="672"/>
        <w:jc w:val="both"/>
        <w:rPr>
          <w:rFonts w:asciiTheme="minorHAnsi" w:hAnsiTheme="minorHAnsi" w:cstheme="minorHAnsi"/>
          <w:sz w:val="22"/>
          <w:szCs w:val="22"/>
        </w:rPr>
      </w:pPr>
      <w:r>
        <w:rPr>
          <w:rFonts w:asciiTheme="minorHAnsi" w:hAnsiTheme="minorHAnsi" w:cstheme="minorHAnsi"/>
          <w:sz w:val="22"/>
          <w:szCs w:val="22"/>
        </w:rPr>
        <w:lastRenderedPageBreak/>
        <w:t>La</w:t>
      </w:r>
      <w:r w:rsidR="00A65A5C">
        <w:rPr>
          <w:rFonts w:asciiTheme="minorHAnsi" w:hAnsiTheme="minorHAnsi" w:cstheme="minorHAnsi"/>
          <w:sz w:val="22"/>
          <w:szCs w:val="22"/>
        </w:rPr>
        <w:t xml:space="preserve">s certificaciones y/o </w:t>
      </w:r>
      <w:r w:rsidR="0018436A">
        <w:rPr>
          <w:rFonts w:asciiTheme="minorHAnsi" w:hAnsiTheme="minorHAnsi" w:cstheme="minorHAnsi"/>
          <w:sz w:val="22"/>
          <w:szCs w:val="22"/>
        </w:rPr>
        <w:t>experiencia del</w:t>
      </w:r>
      <w:r>
        <w:rPr>
          <w:rFonts w:asciiTheme="minorHAnsi" w:hAnsiTheme="minorHAnsi" w:cstheme="minorHAnsi"/>
          <w:sz w:val="22"/>
          <w:szCs w:val="22"/>
        </w:rPr>
        <w:t xml:space="preserve"> personal requerido, será verificada en la etapa previa a la ejecución del servicio</w:t>
      </w:r>
      <w:r w:rsidR="00595CFF">
        <w:rPr>
          <w:rFonts w:asciiTheme="minorHAnsi" w:hAnsiTheme="minorHAnsi" w:cstheme="minorHAnsi"/>
          <w:sz w:val="22"/>
          <w:szCs w:val="22"/>
        </w:rPr>
        <w:t xml:space="preserve"> a la empresa contratista</w:t>
      </w:r>
      <w:r>
        <w:rPr>
          <w:rFonts w:asciiTheme="minorHAnsi" w:hAnsiTheme="minorHAnsi" w:cstheme="minorHAnsi"/>
          <w:sz w:val="22"/>
          <w:szCs w:val="22"/>
        </w:rPr>
        <w:t>.</w:t>
      </w:r>
    </w:p>
    <w:p w:rsidR="00F24F0F" w:rsidRDefault="00F24F0F" w:rsidP="00F24F0F">
      <w:pPr>
        <w:ind w:left="720"/>
        <w:jc w:val="both"/>
        <w:rPr>
          <w:rFonts w:asciiTheme="minorHAnsi" w:hAnsiTheme="minorHAnsi" w:cstheme="minorHAnsi"/>
          <w:b/>
          <w:bCs/>
          <w:sz w:val="22"/>
          <w:szCs w:val="22"/>
        </w:rPr>
      </w:pPr>
    </w:p>
    <w:p w:rsidR="00EC79C6" w:rsidRDefault="00EC79C6" w:rsidP="00EF13D9">
      <w:pPr>
        <w:numPr>
          <w:ilvl w:val="0"/>
          <w:numId w:val="16"/>
        </w:numPr>
        <w:jc w:val="both"/>
        <w:rPr>
          <w:rFonts w:asciiTheme="minorHAnsi" w:hAnsiTheme="minorHAnsi" w:cstheme="minorHAnsi"/>
          <w:b/>
          <w:bCs/>
          <w:sz w:val="22"/>
          <w:szCs w:val="22"/>
        </w:rPr>
      </w:pPr>
      <w:r w:rsidRPr="005664E1">
        <w:rPr>
          <w:rFonts w:asciiTheme="minorHAnsi" w:hAnsiTheme="minorHAnsi" w:cstheme="minorHAnsi"/>
          <w:b/>
          <w:bCs/>
          <w:sz w:val="22"/>
          <w:szCs w:val="22"/>
        </w:rPr>
        <w:t>DETALLE DE TAREAS A REALIZAR EN EL MANTENIMIENTO ANUAL</w:t>
      </w:r>
    </w:p>
    <w:p w:rsidR="00EF13D9" w:rsidRDefault="00EF13D9" w:rsidP="00EF13D9">
      <w:pPr>
        <w:ind w:left="1416"/>
        <w:jc w:val="both"/>
        <w:rPr>
          <w:rFonts w:asciiTheme="minorHAnsi" w:hAnsiTheme="minorHAnsi" w:cstheme="minorHAnsi"/>
          <w:b/>
          <w:bCs/>
          <w:sz w:val="22"/>
          <w:szCs w:val="22"/>
        </w:rPr>
      </w:pPr>
    </w:p>
    <w:p w:rsidR="00EF13D9" w:rsidRDefault="00785FA1" w:rsidP="00EF13D9">
      <w:pPr>
        <w:numPr>
          <w:ilvl w:val="1"/>
          <w:numId w:val="16"/>
        </w:numPr>
        <w:jc w:val="both"/>
        <w:rPr>
          <w:rFonts w:asciiTheme="minorHAnsi" w:hAnsiTheme="minorHAnsi" w:cstheme="minorHAnsi"/>
          <w:b/>
          <w:bCs/>
          <w:sz w:val="22"/>
          <w:szCs w:val="22"/>
        </w:rPr>
      </w:pPr>
      <w:r>
        <w:rPr>
          <w:rFonts w:asciiTheme="minorHAnsi" w:hAnsiTheme="minorHAnsi" w:cstheme="minorHAnsi"/>
          <w:b/>
          <w:bCs/>
          <w:sz w:val="22"/>
          <w:szCs w:val="22"/>
        </w:rPr>
        <w:t>Actividades Mantenimiento Anual</w:t>
      </w:r>
    </w:p>
    <w:p w:rsidR="00EF13D9" w:rsidRDefault="00EF13D9" w:rsidP="00EF13D9">
      <w:pPr>
        <w:ind w:left="1152"/>
        <w:jc w:val="both"/>
        <w:rPr>
          <w:rFonts w:asciiTheme="minorHAnsi" w:hAnsiTheme="minorHAnsi" w:cstheme="minorHAnsi"/>
          <w:b/>
          <w:bCs/>
          <w:sz w:val="22"/>
          <w:szCs w:val="22"/>
        </w:rPr>
      </w:pPr>
    </w:p>
    <w:p w:rsidR="00965CF9" w:rsidRPr="0018436A" w:rsidRDefault="00965CF9" w:rsidP="00EF13D9">
      <w:pPr>
        <w:ind w:left="1152"/>
        <w:jc w:val="both"/>
        <w:rPr>
          <w:rFonts w:asciiTheme="minorHAnsi" w:hAnsiTheme="minorHAnsi" w:cstheme="minorHAnsi"/>
          <w:bCs/>
          <w:sz w:val="22"/>
          <w:szCs w:val="22"/>
        </w:rPr>
      </w:pPr>
      <w:r w:rsidRPr="0018436A">
        <w:rPr>
          <w:rFonts w:asciiTheme="minorHAnsi" w:hAnsiTheme="minorHAnsi" w:cstheme="minorHAnsi"/>
          <w:bCs/>
          <w:sz w:val="22"/>
          <w:szCs w:val="22"/>
        </w:rPr>
        <w:t>Con carácter referencial y no limitativo a continuación se enuncian las actividades principales a ejecutar como parte del alcance</w:t>
      </w:r>
      <w:r w:rsidR="009A2E5D" w:rsidRPr="0018436A">
        <w:rPr>
          <w:rFonts w:asciiTheme="minorHAnsi" w:hAnsiTheme="minorHAnsi" w:cstheme="minorHAnsi"/>
          <w:bCs/>
          <w:sz w:val="22"/>
          <w:szCs w:val="22"/>
        </w:rPr>
        <w:t xml:space="preserve"> del servicio solicitado.</w:t>
      </w:r>
    </w:p>
    <w:p w:rsidR="00965CF9" w:rsidRDefault="00965CF9" w:rsidP="00EF13D9">
      <w:pPr>
        <w:ind w:left="1152"/>
        <w:jc w:val="both"/>
        <w:rPr>
          <w:rFonts w:asciiTheme="minorHAnsi" w:hAnsiTheme="minorHAnsi" w:cstheme="minorHAnsi"/>
          <w:b/>
          <w:bCs/>
          <w:sz w:val="22"/>
          <w:szCs w:val="22"/>
        </w:rPr>
      </w:pPr>
    </w:p>
    <w:p w:rsidR="009823B9" w:rsidRDefault="009823B9" w:rsidP="009823B9">
      <w:pPr>
        <w:pStyle w:val="Prrafodelista"/>
        <w:numPr>
          <w:ilvl w:val="2"/>
          <w:numId w:val="16"/>
        </w:numPr>
        <w:rPr>
          <w:rFonts w:asciiTheme="minorHAnsi" w:hAnsiTheme="minorHAnsi" w:cstheme="minorHAnsi"/>
          <w:b/>
          <w:bCs/>
          <w:sz w:val="22"/>
          <w:szCs w:val="22"/>
        </w:rPr>
      </w:pPr>
      <w:r w:rsidRPr="009823B9">
        <w:t xml:space="preserve"> </w:t>
      </w:r>
      <w:r w:rsidRPr="009823B9">
        <w:rPr>
          <w:rFonts w:asciiTheme="minorHAnsi" w:hAnsiTheme="minorHAnsi" w:cstheme="minorHAnsi"/>
          <w:b/>
          <w:bCs/>
          <w:sz w:val="22"/>
          <w:szCs w:val="22"/>
        </w:rPr>
        <w:t>Instalación Faena (Movilización y Desmovilización)</w:t>
      </w:r>
    </w:p>
    <w:p w:rsidR="009823B9" w:rsidRDefault="009823B9" w:rsidP="009823B9">
      <w:pPr>
        <w:pStyle w:val="Prrafodelista"/>
        <w:ind w:left="1584"/>
        <w:rPr>
          <w:rFonts w:asciiTheme="minorHAnsi" w:hAnsiTheme="minorHAnsi" w:cstheme="minorHAnsi"/>
          <w:b/>
          <w:bCs/>
          <w:sz w:val="22"/>
          <w:szCs w:val="22"/>
        </w:rPr>
      </w:pPr>
    </w:p>
    <w:p w:rsidR="009823B9" w:rsidRPr="009823B9" w:rsidRDefault="009823B9" w:rsidP="0018436A">
      <w:pPr>
        <w:pStyle w:val="Prrafodelista"/>
        <w:ind w:left="1080"/>
        <w:jc w:val="both"/>
        <w:rPr>
          <w:rFonts w:asciiTheme="minorHAnsi" w:hAnsiTheme="minorHAnsi" w:cstheme="minorHAnsi"/>
          <w:bCs/>
          <w:sz w:val="22"/>
          <w:szCs w:val="22"/>
        </w:rPr>
      </w:pPr>
      <w:r w:rsidRPr="009823B9">
        <w:rPr>
          <w:rFonts w:asciiTheme="minorHAnsi" w:hAnsiTheme="minorHAnsi" w:cstheme="minorHAnsi"/>
          <w:bCs/>
          <w:sz w:val="22"/>
          <w:szCs w:val="22"/>
        </w:rPr>
        <w:t>El Contratista será responsable de la carga, transporte, descarga y manipuleo, desde su base de origen hasta el lugar de obra, de todo el personal (de dirección, supervisión, administrativo y obra) y equipos a emplear para la realización del servicio.</w:t>
      </w:r>
    </w:p>
    <w:p w:rsidR="009823B9" w:rsidRPr="009823B9" w:rsidRDefault="009823B9" w:rsidP="0018436A">
      <w:pPr>
        <w:pStyle w:val="Prrafodelista"/>
        <w:ind w:left="1080"/>
        <w:jc w:val="both"/>
        <w:rPr>
          <w:rFonts w:asciiTheme="minorHAnsi" w:hAnsiTheme="minorHAnsi" w:cstheme="minorHAnsi"/>
          <w:bCs/>
          <w:sz w:val="22"/>
          <w:szCs w:val="22"/>
        </w:rPr>
      </w:pPr>
    </w:p>
    <w:p w:rsidR="009823B9" w:rsidRPr="009823B9" w:rsidRDefault="009823B9" w:rsidP="0018436A">
      <w:pPr>
        <w:pStyle w:val="Prrafodelista"/>
        <w:ind w:left="1080"/>
        <w:jc w:val="both"/>
        <w:rPr>
          <w:rFonts w:asciiTheme="minorHAnsi" w:hAnsiTheme="minorHAnsi" w:cstheme="minorHAnsi"/>
          <w:bCs/>
          <w:sz w:val="22"/>
          <w:szCs w:val="22"/>
        </w:rPr>
      </w:pPr>
      <w:r w:rsidRPr="009823B9">
        <w:rPr>
          <w:rFonts w:asciiTheme="minorHAnsi" w:hAnsiTheme="minorHAnsi" w:cstheme="minorHAnsi"/>
          <w:bCs/>
          <w:sz w:val="22"/>
          <w:szCs w:val="22"/>
        </w:rPr>
        <w:t>El Contratista, de forma previa a la movilización, deberá elaborar y presentar un Plan de Movilización que será validado y aprobado por YPFB TR, cumpliendo con los Requisitos de GSSM y RSE para Contratistas de YPFB TR, y dar cumplimiento a dichos requisitos durante toda la obra.</w:t>
      </w:r>
    </w:p>
    <w:p w:rsidR="009823B9" w:rsidRPr="009823B9" w:rsidRDefault="009823B9" w:rsidP="0018436A">
      <w:pPr>
        <w:pStyle w:val="Prrafodelista"/>
        <w:ind w:left="1080"/>
        <w:jc w:val="both"/>
        <w:rPr>
          <w:rFonts w:asciiTheme="minorHAnsi" w:hAnsiTheme="minorHAnsi" w:cstheme="minorHAnsi"/>
          <w:bCs/>
          <w:sz w:val="22"/>
          <w:szCs w:val="22"/>
        </w:rPr>
      </w:pPr>
    </w:p>
    <w:p w:rsidR="009823B9" w:rsidRPr="00F465B7" w:rsidRDefault="009823B9" w:rsidP="0018436A">
      <w:pPr>
        <w:pStyle w:val="Prrafodelista"/>
        <w:ind w:left="1080"/>
        <w:jc w:val="both"/>
        <w:rPr>
          <w:rFonts w:asciiTheme="minorHAnsi" w:hAnsiTheme="minorHAnsi" w:cstheme="minorHAnsi"/>
          <w:bCs/>
          <w:sz w:val="22"/>
          <w:szCs w:val="22"/>
        </w:rPr>
      </w:pPr>
      <w:r w:rsidRPr="009823B9">
        <w:rPr>
          <w:rFonts w:asciiTheme="minorHAnsi" w:hAnsiTheme="minorHAnsi" w:cstheme="minorHAnsi"/>
          <w:bCs/>
          <w:sz w:val="22"/>
          <w:szCs w:val="22"/>
        </w:rPr>
        <w:t>Igualmente, el Contratista deberá proveer como parte del ítem, todos los recursos necesarios (personal, equipo, herramientas, materiales, otros necesarios) para ejecutar la desmovilización</w:t>
      </w:r>
      <w:r w:rsidR="009E51BE">
        <w:rPr>
          <w:rFonts w:asciiTheme="minorHAnsi" w:hAnsiTheme="minorHAnsi" w:cstheme="minorHAnsi"/>
          <w:bCs/>
          <w:sz w:val="22"/>
          <w:szCs w:val="22"/>
        </w:rPr>
        <w:t>.</w:t>
      </w:r>
    </w:p>
    <w:p w:rsidR="009823B9" w:rsidRPr="009823B9" w:rsidRDefault="009823B9" w:rsidP="0018436A">
      <w:pPr>
        <w:pStyle w:val="Prrafodelista"/>
        <w:ind w:left="540"/>
        <w:rPr>
          <w:rFonts w:asciiTheme="minorHAnsi" w:hAnsiTheme="minorHAnsi" w:cstheme="minorHAnsi"/>
          <w:b/>
          <w:bCs/>
          <w:sz w:val="22"/>
          <w:szCs w:val="22"/>
        </w:rPr>
      </w:pPr>
    </w:p>
    <w:p w:rsidR="009823B9" w:rsidRDefault="00F465B7" w:rsidP="00EF13D9">
      <w:pPr>
        <w:numPr>
          <w:ilvl w:val="2"/>
          <w:numId w:val="16"/>
        </w:numPr>
        <w:jc w:val="both"/>
        <w:rPr>
          <w:rFonts w:asciiTheme="minorHAnsi" w:hAnsiTheme="minorHAnsi" w:cstheme="minorHAnsi"/>
          <w:b/>
          <w:bCs/>
          <w:sz w:val="22"/>
          <w:szCs w:val="22"/>
        </w:rPr>
      </w:pPr>
      <w:r>
        <w:rPr>
          <w:rFonts w:asciiTheme="minorHAnsi" w:hAnsiTheme="minorHAnsi" w:cstheme="minorHAnsi"/>
          <w:b/>
          <w:bCs/>
          <w:sz w:val="22"/>
          <w:szCs w:val="22"/>
        </w:rPr>
        <w:t xml:space="preserve">Actividades previas a la </w:t>
      </w:r>
      <w:r w:rsidR="00B921C0">
        <w:rPr>
          <w:rFonts w:asciiTheme="minorHAnsi" w:hAnsiTheme="minorHAnsi" w:cstheme="minorHAnsi"/>
          <w:b/>
          <w:bCs/>
          <w:sz w:val="22"/>
          <w:szCs w:val="22"/>
        </w:rPr>
        <w:t>Prueba Hidrostática</w:t>
      </w:r>
      <w:r w:rsidR="009823B9">
        <w:rPr>
          <w:rFonts w:asciiTheme="minorHAnsi" w:hAnsiTheme="minorHAnsi" w:cstheme="minorHAnsi"/>
          <w:b/>
          <w:bCs/>
          <w:sz w:val="22"/>
          <w:szCs w:val="22"/>
        </w:rPr>
        <w:t xml:space="preserve"> a Ducto OMTF</w:t>
      </w:r>
    </w:p>
    <w:p w:rsidR="009823B9" w:rsidRDefault="009823B9" w:rsidP="009823B9">
      <w:pPr>
        <w:ind w:left="1584"/>
        <w:jc w:val="both"/>
        <w:rPr>
          <w:rFonts w:asciiTheme="minorHAnsi" w:hAnsiTheme="minorHAnsi" w:cstheme="minorHAnsi"/>
          <w:b/>
          <w:bCs/>
          <w:sz w:val="22"/>
          <w:szCs w:val="22"/>
        </w:rPr>
      </w:pPr>
    </w:p>
    <w:p w:rsidR="009823B9" w:rsidRDefault="009823B9" w:rsidP="009823B9">
      <w:pPr>
        <w:ind w:left="2124"/>
        <w:jc w:val="both"/>
        <w:rPr>
          <w:rFonts w:asciiTheme="minorHAnsi" w:hAnsiTheme="minorHAnsi" w:cstheme="minorHAnsi"/>
          <w:bCs/>
          <w:sz w:val="22"/>
          <w:szCs w:val="22"/>
        </w:rPr>
      </w:pPr>
      <w:r>
        <w:rPr>
          <w:rFonts w:asciiTheme="minorHAnsi" w:hAnsiTheme="minorHAnsi" w:cstheme="minorHAnsi"/>
          <w:bCs/>
          <w:sz w:val="22"/>
          <w:szCs w:val="22"/>
        </w:rPr>
        <w:t xml:space="preserve">Para el inicio de la prueba hidrostática se deberá realizar el llenado </w:t>
      </w:r>
      <w:r w:rsidR="00F24F0F">
        <w:rPr>
          <w:rFonts w:asciiTheme="minorHAnsi" w:hAnsiTheme="minorHAnsi" w:cstheme="minorHAnsi"/>
          <w:bCs/>
          <w:sz w:val="22"/>
          <w:szCs w:val="22"/>
        </w:rPr>
        <w:t xml:space="preserve">del ducto </w:t>
      </w:r>
      <w:r w:rsidR="00F24F0F" w:rsidRPr="00F24F0F">
        <w:rPr>
          <w:rFonts w:asciiTheme="minorHAnsi" w:hAnsiTheme="minorHAnsi" w:cstheme="minorHAnsi"/>
          <w:bCs/>
          <w:sz w:val="22"/>
          <w:szCs w:val="22"/>
        </w:rPr>
        <w:t>con agua en un volumen de 1.300 Bb</w:t>
      </w:r>
      <w:r w:rsidR="00F24F0F">
        <w:rPr>
          <w:rFonts w:asciiTheme="minorHAnsi" w:hAnsiTheme="minorHAnsi" w:cstheme="minorHAnsi"/>
          <w:bCs/>
          <w:sz w:val="22"/>
          <w:szCs w:val="22"/>
        </w:rPr>
        <w:t>l. esta actividad comprende las siguientes acciones:</w:t>
      </w:r>
    </w:p>
    <w:p w:rsidR="00F24F0F" w:rsidRDefault="00F24F0F" w:rsidP="009823B9">
      <w:pPr>
        <w:ind w:left="2124"/>
        <w:jc w:val="both"/>
        <w:rPr>
          <w:rFonts w:asciiTheme="minorHAnsi" w:hAnsiTheme="minorHAnsi" w:cstheme="minorHAnsi"/>
          <w:bCs/>
          <w:sz w:val="22"/>
          <w:szCs w:val="22"/>
        </w:rPr>
      </w:pPr>
    </w:p>
    <w:p w:rsidR="00F24F0F" w:rsidRPr="0018436A" w:rsidRDefault="0018436A" w:rsidP="0018436A">
      <w:pPr>
        <w:pStyle w:val="Prrafodelista"/>
        <w:numPr>
          <w:ilvl w:val="3"/>
          <w:numId w:val="16"/>
        </w:numPr>
        <w:ind w:left="2772"/>
        <w:jc w:val="both"/>
        <w:rPr>
          <w:rFonts w:asciiTheme="minorHAnsi" w:hAnsiTheme="minorHAnsi" w:cstheme="minorHAnsi"/>
          <w:b/>
          <w:bCs/>
          <w:sz w:val="22"/>
          <w:szCs w:val="22"/>
        </w:rPr>
      </w:pPr>
      <w:r>
        <w:rPr>
          <w:rFonts w:asciiTheme="minorHAnsi" w:hAnsiTheme="minorHAnsi" w:cstheme="minorHAnsi"/>
          <w:b/>
          <w:bCs/>
          <w:sz w:val="22"/>
          <w:szCs w:val="22"/>
        </w:rPr>
        <w:t xml:space="preserve"> </w:t>
      </w:r>
      <w:r w:rsidR="00F24F0F" w:rsidRPr="0018436A">
        <w:rPr>
          <w:rFonts w:asciiTheme="minorHAnsi" w:hAnsiTheme="minorHAnsi" w:cstheme="minorHAnsi"/>
          <w:b/>
          <w:bCs/>
          <w:sz w:val="22"/>
          <w:szCs w:val="22"/>
        </w:rPr>
        <w:t>Traslado de bomba de agua de Terminal Arica</w:t>
      </w:r>
      <w:r w:rsidR="00A26F2F" w:rsidRPr="0018436A">
        <w:rPr>
          <w:rFonts w:asciiTheme="minorHAnsi" w:hAnsiTheme="minorHAnsi" w:cstheme="minorHAnsi"/>
          <w:b/>
          <w:bCs/>
          <w:sz w:val="22"/>
          <w:szCs w:val="22"/>
        </w:rPr>
        <w:t xml:space="preserve"> </w:t>
      </w:r>
      <w:r w:rsidR="00F24F0F" w:rsidRPr="0018436A">
        <w:rPr>
          <w:rFonts w:asciiTheme="minorHAnsi" w:hAnsiTheme="minorHAnsi" w:cstheme="minorHAnsi"/>
          <w:b/>
          <w:bCs/>
          <w:sz w:val="22"/>
          <w:szCs w:val="22"/>
        </w:rPr>
        <w:t>-</w:t>
      </w:r>
      <w:r w:rsidR="00A26F2F" w:rsidRPr="0018436A">
        <w:rPr>
          <w:rFonts w:asciiTheme="minorHAnsi" w:hAnsiTheme="minorHAnsi" w:cstheme="minorHAnsi"/>
          <w:b/>
          <w:bCs/>
          <w:sz w:val="22"/>
          <w:szCs w:val="22"/>
        </w:rPr>
        <w:t xml:space="preserve"> F</w:t>
      </w:r>
      <w:r w:rsidR="00F24F0F" w:rsidRPr="0018436A">
        <w:rPr>
          <w:rFonts w:asciiTheme="minorHAnsi" w:hAnsiTheme="minorHAnsi" w:cstheme="minorHAnsi"/>
          <w:b/>
          <w:bCs/>
          <w:sz w:val="22"/>
          <w:szCs w:val="22"/>
        </w:rPr>
        <w:t>ondeadero</w:t>
      </w:r>
    </w:p>
    <w:p w:rsidR="00A26F2F" w:rsidRDefault="00A26F2F" w:rsidP="0018436A">
      <w:pPr>
        <w:ind w:left="2808"/>
        <w:jc w:val="both"/>
        <w:rPr>
          <w:rFonts w:asciiTheme="minorHAnsi" w:hAnsiTheme="minorHAnsi" w:cstheme="minorHAnsi"/>
          <w:b/>
          <w:bCs/>
          <w:sz w:val="22"/>
          <w:szCs w:val="22"/>
        </w:rPr>
      </w:pPr>
    </w:p>
    <w:p w:rsidR="00A26F2F" w:rsidRDefault="00A26F2F" w:rsidP="0018436A">
      <w:pPr>
        <w:ind w:left="2124"/>
        <w:jc w:val="both"/>
        <w:rPr>
          <w:rFonts w:asciiTheme="minorHAnsi" w:hAnsiTheme="minorHAnsi" w:cstheme="minorHAnsi"/>
          <w:bCs/>
          <w:sz w:val="22"/>
          <w:szCs w:val="22"/>
        </w:rPr>
      </w:pPr>
      <w:r w:rsidRPr="00A26F2F">
        <w:rPr>
          <w:rFonts w:asciiTheme="minorHAnsi" w:hAnsiTheme="minorHAnsi" w:cstheme="minorHAnsi"/>
          <w:bCs/>
          <w:sz w:val="22"/>
          <w:szCs w:val="22"/>
        </w:rPr>
        <w:t xml:space="preserve">YPFB Transporte proveerá la bomba de agua necesaria para la actividad, sin embargo, el traslado de la bomba de agua de Terminal Arica a Fondeadero, </w:t>
      </w:r>
      <w:r w:rsidR="004B3620" w:rsidRPr="00A26F2F">
        <w:rPr>
          <w:rFonts w:asciiTheme="minorHAnsi" w:hAnsiTheme="minorHAnsi" w:cstheme="minorHAnsi"/>
          <w:bCs/>
          <w:sz w:val="22"/>
          <w:szCs w:val="22"/>
        </w:rPr>
        <w:t>así</w:t>
      </w:r>
      <w:r w:rsidRPr="00A26F2F">
        <w:rPr>
          <w:rFonts w:asciiTheme="minorHAnsi" w:hAnsiTheme="minorHAnsi" w:cstheme="minorHAnsi"/>
          <w:bCs/>
          <w:sz w:val="22"/>
          <w:szCs w:val="22"/>
        </w:rPr>
        <w:t xml:space="preserve"> como la </w:t>
      </w:r>
      <w:r w:rsidR="004B3620" w:rsidRPr="00A26F2F">
        <w:rPr>
          <w:rFonts w:asciiTheme="minorHAnsi" w:hAnsiTheme="minorHAnsi" w:cstheme="minorHAnsi"/>
          <w:bCs/>
          <w:sz w:val="22"/>
          <w:szCs w:val="22"/>
        </w:rPr>
        <w:t>devolución</w:t>
      </w:r>
      <w:r w:rsidRPr="00A26F2F">
        <w:rPr>
          <w:rFonts w:asciiTheme="minorHAnsi" w:hAnsiTheme="minorHAnsi" w:cstheme="minorHAnsi"/>
          <w:bCs/>
          <w:sz w:val="22"/>
          <w:szCs w:val="22"/>
        </w:rPr>
        <w:t xml:space="preserve"> del mismo corre a cargo de la contratista.</w:t>
      </w:r>
    </w:p>
    <w:p w:rsidR="00A26F2F" w:rsidRDefault="00A26F2F" w:rsidP="0018436A">
      <w:pPr>
        <w:ind w:left="2808"/>
        <w:jc w:val="both"/>
        <w:rPr>
          <w:rFonts w:asciiTheme="minorHAnsi" w:hAnsiTheme="minorHAnsi" w:cstheme="minorHAnsi"/>
          <w:bCs/>
          <w:sz w:val="22"/>
          <w:szCs w:val="22"/>
        </w:rPr>
      </w:pPr>
    </w:p>
    <w:p w:rsidR="00537B03" w:rsidRPr="0018436A" w:rsidRDefault="0018436A" w:rsidP="0018436A">
      <w:pPr>
        <w:pStyle w:val="Prrafodelista"/>
        <w:numPr>
          <w:ilvl w:val="3"/>
          <w:numId w:val="16"/>
        </w:numPr>
        <w:ind w:left="2772"/>
        <w:jc w:val="both"/>
        <w:rPr>
          <w:rFonts w:asciiTheme="minorHAnsi" w:hAnsiTheme="minorHAnsi" w:cstheme="minorHAnsi"/>
          <w:b/>
          <w:bCs/>
          <w:sz w:val="22"/>
          <w:szCs w:val="22"/>
        </w:rPr>
      </w:pPr>
      <w:r>
        <w:rPr>
          <w:rFonts w:asciiTheme="minorHAnsi" w:hAnsiTheme="minorHAnsi" w:cstheme="minorHAnsi"/>
          <w:b/>
          <w:bCs/>
          <w:sz w:val="22"/>
          <w:szCs w:val="22"/>
        </w:rPr>
        <w:t xml:space="preserve">  </w:t>
      </w:r>
      <w:r w:rsidR="00537B03" w:rsidRPr="0018436A">
        <w:rPr>
          <w:rFonts w:asciiTheme="minorHAnsi" w:hAnsiTheme="minorHAnsi" w:cstheme="minorHAnsi"/>
          <w:b/>
          <w:bCs/>
          <w:sz w:val="22"/>
          <w:szCs w:val="22"/>
        </w:rPr>
        <w:t xml:space="preserve">Marcación </w:t>
      </w:r>
      <w:r w:rsidR="00446D21" w:rsidRPr="0018436A">
        <w:rPr>
          <w:rFonts w:asciiTheme="minorHAnsi" w:hAnsiTheme="minorHAnsi" w:cstheme="minorHAnsi"/>
          <w:b/>
          <w:bCs/>
          <w:sz w:val="22"/>
          <w:szCs w:val="22"/>
        </w:rPr>
        <w:t xml:space="preserve">georreferenciada </w:t>
      </w:r>
      <w:r w:rsidR="00537B03" w:rsidRPr="0018436A">
        <w:rPr>
          <w:rFonts w:asciiTheme="minorHAnsi" w:hAnsiTheme="minorHAnsi" w:cstheme="minorHAnsi"/>
          <w:b/>
          <w:bCs/>
          <w:sz w:val="22"/>
          <w:szCs w:val="22"/>
        </w:rPr>
        <w:t>de la</w:t>
      </w:r>
      <w:r w:rsidR="00A26F2F" w:rsidRPr="0018436A">
        <w:rPr>
          <w:rFonts w:asciiTheme="minorHAnsi" w:hAnsiTheme="minorHAnsi" w:cstheme="minorHAnsi"/>
          <w:b/>
          <w:bCs/>
          <w:sz w:val="22"/>
          <w:szCs w:val="22"/>
        </w:rPr>
        <w:t xml:space="preserve"> posición </w:t>
      </w:r>
      <w:r w:rsidR="00537B03" w:rsidRPr="0018436A">
        <w:rPr>
          <w:rFonts w:asciiTheme="minorHAnsi" w:hAnsiTheme="minorHAnsi" w:cstheme="minorHAnsi"/>
          <w:b/>
          <w:bCs/>
          <w:sz w:val="22"/>
          <w:szCs w:val="22"/>
        </w:rPr>
        <w:t xml:space="preserve">de la </w:t>
      </w:r>
      <w:r w:rsidR="00A26F2F" w:rsidRPr="0018436A">
        <w:rPr>
          <w:rFonts w:asciiTheme="minorHAnsi" w:hAnsiTheme="minorHAnsi" w:cstheme="minorHAnsi"/>
          <w:b/>
          <w:bCs/>
          <w:sz w:val="22"/>
          <w:szCs w:val="22"/>
        </w:rPr>
        <w:t>punta de</w:t>
      </w:r>
      <w:r w:rsidR="00537B03" w:rsidRPr="0018436A">
        <w:rPr>
          <w:rFonts w:asciiTheme="minorHAnsi" w:hAnsiTheme="minorHAnsi" w:cstheme="minorHAnsi"/>
          <w:b/>
          <w:bCs/>
          <w:sz w:val="22"/>
          <w:szCs w:val="22"/>
        </w:rPr>
        <w:t>l</w:t>
      </w:r>
      <w:r w:rsidR="00A26F2F" w:rsidRPr="0018436A">
        <w:rPr>
          <w:rFonts w:asciiTheme="minorHAnsi" w:hAnsiTheme="minorHAnsi" w:cstheme="minorHAnsi"/>
          <w:b/>
          <w:bCs/>
          <w:sz w:val="22"/>
          <w:szCs w:val="22"/>
        </w:rPr>
        <w:t xml:space="preserve"> flexible y </w:t>
      </w:r>
      <w:r w:rsidR="00537B03" w:rsidRPr="0018436A">
        <w:rPr>
          <w:rFonts w:asciiTheme="minorHAnsi" w:hAnsiTheme="minorHAnsi" w:cstheme="minorHAnsi"/>
          <w:b/>
          <w:bCs/>
          <w:sz w:val="22"/>
          <w:szCs w:val="22"/>
        </w:rPr>
        <w:t xml:space="preserve">de los </w:t>
      </w:r>
      <w:r w:rsidR="00A26F2F" w:rsidRPr="0018436A">
        <w:rPr>
          <w:rFonts w:asciiTheme="minorHAnsi" w:hAnsiTheme="minorHAnsi" w:cstheme="minorHAnsi"/>
          <w:b/>
          <w:bCs/>
          <w:sz w:val="22"/>
          <w:szCs w:val="22"/>
        </w:rPr>
        <w:t>tres flexibles contiguo</w:t>
      </w:r>
      <w:r w:rsidR="00537B03" w:rsidRPr="0018436A">
        <w:rPr>
          <w:rFonts w:asciiTheme="minorHAnsi" w:hAnsiTheme="minorHAnsi" w:cstheme="minorHAnsi"/>
          <w:b/>
          <w:bCs/>
          <w:sz w:val="22"/>
          <w:szCs w:val="22"/>
        </w:rPr>
        <w:t>s a la válvula mariposa con GPS</w:t>
      </w:r>
    </w:p>
    <w:p w:rsidR="00537B03" w:rsidRDefault="00537B03" w:rsidP="0018436A">
      <w:pPr>
        <w:ind w:left="2808"/>
        <w:jc w:val="both"/>
        <w:rPr>
          <w:rFonts w:asciiTheme="minorHAnsi" w:hAnsiTheme="minorHAnsi" w:cstheme="minorHAnsi"/>
          <w:b/>
          <w:bCs/>
          <w:sz w:val="22"/>
          <w:szCs w:val="22"/>
        </w:rPr>
      </w:pPr>
    </w:p>
    <w:p w:rsidR="00537B03" w:rsidRPr="0018436A" w:rsidRDefault="0018436A" w:rsidP="0018436A">
      <w:pPr>
        <w:pStyle w:val="Prrafodelista"/>
        <w:numPr>
          <w:ilvl w:val="3"/>
          <w:numId w:val="16"/>
        </w:numPr>
        <w:ind w:left="2772"/>
        <w:jc w:val="both"/>
        <w:rPr>
          <w:rFonts w:asciiTheme="minorHAnsi" w:hAnsiTheme="minorHAnsi" w:cstheme="minorHAnsi"/>
          <w:b/>
          <w:bCs/>
          <w:sz w:val="22"/>
          <w:szCs w:val="22"/>
        </w:rPr>
      </w:pPr>
      <w:r>
        <w:rPr>
          <w:rFonts w:asciiTheme="minorHAnsi" w:hAnsiTheme="minorHAnsi" w:cstheme="minorHAnsi"/>
          <w:b/>
          <w:bCs/>
          <w:sz w:val="22"/>
          <w:szCs w:val="22"/>
        </w:rPr>
        <w:t xml:space="preserve">  </w:t>
      </w:r>
      <w:proofErr w:type="spellStart"/>
      <w:r w:rsidR="00537B03" w:rsidRPr="0018436A">
        <w:rPr>
          <w:rFonts w:asciiTheme="minorHAnsi" w:hAnsiTheme="minorHAnsi" w:cstheme="minorHAnsi"/>
          <w:b/>
          <w:bCs/>
          <w:sz w:val="22"/>
          <w:szCs w:val="22"/>
        </w:rPr>
        <w:t>Izaje</w:t>
      </w:r>
      <w:proofErr w:type="spellEnd"/>
      <w:r w:rsidR="00537B03" w:rsidRPr="0018436A">
        <w:rPr>
          <w:rFonts w:asciiTheme="minorHAnsi" w:hAnsiTheme="minorHAnsi" w:cstheme="minorHAnsi"/>
          <w:b/>
          <w:bCs/>
          <w:sz w:val="22"/>
          <w:szCs w:val="22"/>
        </w:rPr>
        <w:t xml:space="preserve"> de flexible, conexión y desconexión de punta de flexible a sistema </w:t>
      </w:r>
      <w:r w:rsidRPr="0018436A">
        <w:rPr>
          <w:rFonts w:asciiTheme="minorHAnsi" w:hAnsiTheme="minorHAnsi" w:cstheme="minorHAnsi"/>
          <w:b/>
          <w:bCs/>
          <w:sz w:val="22"/>
          <w:szCs w:val="22"/>
        </w:rPr>
        <w:t xml:space="preserve">de </w:t>
      </w:r>
      <w:r>
        <w:rPr>
          <w:rFonts w:asciiTheme="minorHAnsi" w:hAnsiTheme="minorHAnsi" w:cstheme="minorHAnsi"/>
          <w:b/>
          <w:bCs/>
          <w:sz w:val="22"/>
          <w:szCs w:val="22"/>
        </w:rPr>
        <w:t>inyección</w:t>
      </w:r>
      <w:r w:rsidR="00537B03" w:rsidRPr="0018436A">
        <w:rPr>
          <w:rFonts w:asciiTheme="minorHAnsi" w:hAnsiTheme="minorHAnsi" w:cstheme="minorHAnsi"/>
          <w:b/>
          <w:bCs/>
          <w:sz w:val="22"/>
          <w:szCs w:val="22"/>
        </w:rPr>
        <w:t xml:space="preserve"> con bomba de agua</w:t>
      </w:r>
    </w:p>
    <w:p w:rsidR="00537B03" w:rsidRDefault="00537B03" w:rsidP="0018436A">
      <w:pPr>
        <w:ind w:left="2808"/>
        <w:jc w:val="both"/>
        <w:rPr>
          <w:rFonts w:asciiTheme="minorHAnsi" w:hAnsiTheme="minorHAnsi" w:cstheme="minorHAnsi"/>
          <w:b/>
          <w:bCs/>
          <w:sz w:val="22"/>
          <w:szCs w:val="22"/>
        </w:rPr>
      </w:pPr>
    </w:p>
    <w:p w:rsidR="00537B03" w:rsidRDefault="00537B03">
      <w:pPr>
        <w:pStyle w:val="Prrafodelista"/>
        <w:ind w:left="2124"/>
        <w:jc w:val="both"/>
      </w:pPr>
      <w:r w:rsidRPr="005664E1">
        <w:rPr>
          <w:rFonts w:asciiTheme="minorHAnsi" w:hAnsiTheme="minorHAnsi" w:cstheme="minorHAnsi"/>
          <w:bCs/>
          <w:sz w:val="22"/>
          <w:szCs w:val="22"/>
        </w:rPr>
        <w:t xml:space="preserve">Se debe instalar la motobomba de inyección </w:t>
      </w:r>
      <w:r w:rsidR="00A65A5C">
        <w:rPr>
          <w:rFonts w:asciiTheme="minorHAnsi" w:hAnsiTheme="minorHAnsi" w:cstheme="minorHAnsi"/>
          <w:bCs/>
          <w:sz w:val="22"/>
          <w:szCs w:val="22"/>
        </w:rPr>
        <w:t>el</w:t>
      </w:r>
      <w:r w:rsidRPr="005664E1">
        <w:rPr>
          <w:rFonts w:asciiTheme="minorHAnsi" w:hAnsiTheme="minorHAnsi" w:cstheme="minorHAnsi"/>
          <w:bCs/>
          <w:sz w:val="22"/>
          <w:szCs w:val="22"/>
        </w:rPr>
        <w:t xml:space="preserve"> lanchón, acoplando a la punta flexible; la motobomba </w:t>
      </w:r>
      <w:r w:rsidR="00FD2B0D">
        <w:rPr>
          <w:rFonts w:asciiTheme="minorHAnsi" w:hAnsiTheme="minorHAnsi" w:cstheme="minorHAnsi"/>
          <w:bCs/>
          <w:sz w:val="22"/>
          <w:szCs w:val="22"/>
        </w:rPr>
        <w:t>dispone de un</w:t>
      </w:r>
      <w:r w:rsidRPr="005664E1">
        <w:rPr>
          <w:rFonts w:asciiTheme="minorHAnsi" w:hAnsiTheme="minorHAnsi" w:cstheme="minorHAnsi"/>
          <w:bCs/>
          <w:sz w:val="22"/>
          <w:szCs w:val="22"/>
        </w:rPr>
        <w:t xml:space="preserve"> acoplamiento con una válvula cortina adicional para control del caudal de inyección. Personal de la contratista y personal de </w:t>
      </w:r>
      <w:r w:rsidR="0018436A" w:rsidRPr="005664E1">
        <w:rPr>
          <w:rFonts w:asciiTheme="minorHAnsi" w:hAnsiTheme="minorHAnsi" w:cstheme="minorHAnsi"/>
          <w:bCs/>
          <w:sz w:val="22"/>
          <w:szCs w:val="22"/>
        </w:rPr>
        <w:t>Mantenimiento de</w:t>
      </w:r>
      <w:r w:rsidRPr="005664E1">
        <w:rPr>
          <w:rFonts w:asciiTheme="minorHAnsi" w:hAnsiTheme="minorHAnsi" w:cstheme="minorHAnsi"/>
          <w:bCs/>
          <w:sz w:val="22"/>
          <w:szCs w:val="22"/>
        </w:rPr>
        <w:t xml:space="preserve"> YPFB TRANSPORTE S.A.</w:t>
      </w:r>
      <w:r w:rsidR="00FD2B0D">
        <w:rPr>
          <w:rFonts w:asciiTheme="minorHAnsi" w:hAnsiTheme="minorHAnsi" w:cstheme="minorHAnsi"/>
          <w:bCs/>
          <w:sz w:val="22"/>
          <w:szCs w:val="22"/>
        </w:rPr>
        <w:t xml:space="preserve"> desarrollaran actividades de instalación, soldado y asegurado de </w:t>
      </w:r>
      <w:r w:rsidR="0018436A">
        <w:rPr>
          <w:rFonts w:asciiTheme="minorHAnsi" w:hAnsiTheme="minorHAnsi" w:cstheme="minorHAnsi"/>
          <w:bCs/>
          <w:sz w:val="22"/>
          <w:szCs w:val="22"/>
        </w:rPr>
        <w:t>la motobomba</w:t>
      </w:r>
      <w:r w:rsidRPr="0018436A">
        <w:rPr>
          <w:rFonts w:asciiTheme="minorHAnsi" w:hAnsiTheme="minorHAnsi" w:cstheme="minorHAnsi"/>
          <w:bCs/>
          <w:sz w:val="22"/>
          <w:szCs w:val="22"/>
        </w:rPr>
        <w:t xml:space="preserve"> al lanchón</w:t>
      </w:r>
      <w:r w:rsidR="00FD2B0D">
        <w:rPr>
          <w:rFonts w:asciiTheme="minorHAnsi" w:hAnsiTheme="minorHAnsi" w:cstheme="minorHAnsi"/>
          <w:bCs/>
          <w:sz w:val="22"/>
          <w:szCs w:val="22"/>
        </w:rPr>
        <w:t xml:space="preserve">, </w:t>
      </w:r>
      <w:r w:rsidR="00FD2B0D" w:rsidRPr="0018436A">
        <w:rPr>
          <w:rFonts w:asciiTheme="minorHAnsi" w:hAnsiTheme="minorHAnsi" w:cstheme="minorHAnsi"/>
          <w:bCs/>
          <w:sz w:val="22"/>
          <w:szCs w:val="22"/>
        </w:rPr>
        <w:t>conectando los accesorios a la</w:t>
      </w:r>
      <w:r w:rsidR="00FD2B0D" w:rsidRPr="002F7A82">
        <w:rPr>
          <w:rFonts w:asciiTheme="minorHAnsi" w:hAnsiTheme="minorHAnsi" w:cstheme="minorHAnsi"/>
          <w:bCs/>
          <w:sz w:val="22"/>
          <w:szCs w:val="22"/>
        </w:rPr>
        <w:t xml:space="preserve"> punta del flexible para la</w:t>
      </w:r>
      <w:r w:rsidR="00FD2B0D" w:rsidRPr="0018436A">
        <w:rPr>
          <w:rFonts w:asciiTheme="minorHAnsi" w:hAnsiTheme="minorHAnsi" w:cstheme="minorHAnsi"/>
          <w:bCs/>
          <w:sz w:val="22"/>
          <w:szCs w:val="22"/>
        </w:rPr>
        <w:t xml:space="preserve"> inyección de agua.</w:t>
      </w:r>
    </w:p>
    <w:p w:rsidR="00537B03" w:rsidRDefault="00FD2B0D">
      <w:pPr>
        <w:ind w:left="2124"/>
        <w:jc w:val="both"/>
        <w:rPr>
          <w:rFonts w:asciiTheme="minorHAnsi" w:hAnsiTheme="minorHAnsi" w:cstheme="minorHAnsi"/>
          <w:bCs/>
          <w:sz w:val="22"/>
          <w:szCs w:val="22"/>
        </w:rPr>
      </w:pPr>
      <w:r>
        <w:rPr>
          <w:rFonts w:asciiTheme="minorHAnsi" w:hAnsiTheme="minorHAnsi" w:cstheme="minorHAnsi"/>
          <w:bCs/>
          <w:sz w:val="22"/>
          <w:szCs w:val="22"/>
        </w:rPr>
        <w:lastRenderedPageBreak/>
        <w:t xml:space="preserve">La contratista en coordinación con personal de SSMS </w:t>
      </w:r>
      <w:r w:rsidR="00537B03" w:rsidRPr="00537B03">
        <w:rPr>
          <w:rFonts w:asciiTheme="minorHAnsi" w:hAnsiTheme="minorHAnsi" w:cstheme="minorHAnsi"/>
          <w:bCs/>
          <w:sz w:val="22"/>
          <w:szCs w:val="22"/>
        </w:rPr>
        <w:t>se encargará de instalar la barrera de contención en el lugar de trabajo</w:t>
      </w:r>
      <w:r>
        <w:rPr>
          <w:rFonts w:asciiTheme="minorHAnsi" w:hAnsiTheme="minorHAnsi" w:cstheme="minorHAnsi"/>
          <w:bCs/>
          <w:sz w:val="22"/>
          <w:szCs w:val="22"/>
        </w:rPr>
        <w:t>.</w:t>
      </w:r>
    </w:p>
    <w:p w:rsidR="00537B03" w:rsidRDefault="00537B03" w:rsidP="00537B03">
      <w:pPr>
        <w:ind w:left="2124"/>
        <w:jc w:val="both"/>
        <w:rPr>
          <w:rFonts w:asciiTheme="minorHAnsi" w:hAnsiTheme="minorHAnsi" w:cstheme="minorHAnsi"/>
          <w:bCs/>
          <w:sz w:val="22"/>
          <w:szCs w:val="22"/>
        </w:rPr>
      </w:pPr>
    </w:p>
    <w:p w:rsidR="00537B03" w:rsidRPr="0018436A" w:rsidRDefault="00537B03" w:rsidP="0018436A">
      <w:pPr>
        <w:pStyle w:val="Prrafodelista"/>
        <w:numPr>
          <w:ilvl w:val="3"/>
          <w:numId w:val="16"/>
        </w:numPr>
        <w:ind w:left="2772"/>
        <w:jc w:val="both"/>
        <w:rPr>
          <w:rFonts w:asciiTheme="minorHAnsi" w:hAnsiTheme="minorHAnsi" w:cstheme="minorHAnsi"/>
          <w:b/>
          <w:bCs/>
          <w:sz w:val="22"/>
          <w:szCs w:val="22"/>
        </w:rPr>
      </w:pPr>
      <w:r w:rsidRPr="0018436A">
        <w:rPr>
          <w:rFonts w:asciiTheme="minorHAnsi" w:hAnsiTheme="minorHAnsi" w:cstheme="minorHAnsi"/>
          <w:b/>
          <w:bCs/>
          <w:sz w:val="22"/>
          <w:szCs w:val="22"/>
        </w:rPr>
        <w:t>Apertura y cierre de válvulas de 12" de fondo para Inyección de agua 1300 Bbl a línea submarina</w:t>
      </w:r>
      <w:r w:rsidR="00FD2B0D" w:rsidRPr="0018436A">
        <w:rPr>
          <w:rFonts w:asciiTheme="minorHAnsi" w:hAnsiTheme="minorHAnsi" w:cstheme="minorHAnsi"/>
          <w:b/>
          <w:bCs/>
          <w:sz w:val="22"/>
          <w:szCs w:val="22"/>
        </w:rPr>
        <w:t xml:space="preserve"> (V</w:t>
      </w:r>
      <w:r w:rsidR="005E2EE9" w:rsidRPr="0018436A">
        <w:rPr>
          <w:rFonts w:asciiTheme="minorHAnsi" w:hAnsiTheme="minorHAnsi" w:cstheme="minorHAnsi"/>
          <w:b/>
          <w:bCs/>
          <w:sz w:val="22"/>
          <w:szCs w:val="22"/>
        </w:rPr>
        <w:t>4</w:t>
      </w:r>
      <w:r w:rsidR="00FD2B0D" w:rsidRPr="0018436A">
        <w:rPr>
          <w:rFonts w:asciiTheme="minorHAnsi" w:hAnsiTheme="minorHAnsi" w:cstheme="minorHAnsi"/>
          <w:b/>
          <w:bCs/>
          <w:sz w:val="22"/>
          <w:szCs w:val="22"/>
        </w:rPr>
        <w:t>)</w:t>
      </w:r>
      <w:r w:rsidRPr="0018436A">
        <w:rPr>
          <w:rFonts w:asciiTheme="minorHAnsi" w:hAnsiTheme="minorHAnsi" w:cstheme="minorHAnsi"/>
          <w:b/>
          <w:bCs/>
          <w:sz w:val="22"/>
          <w:szCs w:val="22"/>
        </w:rPr>
        <w:t xml:space="preserve"> y retiro y montaje de válvula de 12" mariposa de punta de flexible</w:t>
      </w:r>
      <w:r w:rsidR="00FD2B0D" w:rsidRPr="0018436A">
        <w:rPr>
          <w:rFonts w:asciiTheme="minorHAnsi" w:hAnsiTheme="minorHAnsi" w:cstheme="minorHAnsi"/>
          <w:b/>
          <w:bCs/>
          <w:sz w:val="22"/>
          <w:szCs w:val="22"/>
        </w:rPr>
        <w:t xml:space="preserve"> (V6)</w:t>
      </w:r>
    </w:p>
    <w:p w:rsidR="00537B03" w:rsidRDefault="00537B03" w:rsidP="0018436A">
      <w:pPr>
        <w:ind w:left="2808"/>
        <w:jc w:val="both"/>
        <w:rPr>
          <w:rFonts w:asciiTheme="minorHAnsi" w:hAnsiTheme="minorHAnsi" w:cstheme="minorHAnsi"/>
          <w:b/>
          <w:bCs/>
          <w:sz w:val="22"/>
          <w:szCs w:val="22"/>
        </w:rPr>
      </w:pPr>
    </w:p>
    <w:p w:rsidR="00537B03" w:rsidRDefault="00537B03" w:rsidP="0018436A">
      <w:pPr>
        <w:ind w:left="2808"/>
        <w:jc w:val="both"/>
        <w:rPr>
          <w:rFonts w:asciiTheme="minorHAnsi" w:hAnsiTheme="minorHAnsi" w:cstheme="minorHAnsi"/>
          <w:bCs/>
          <w:sz w:val="22"/>
          <w:szCs w:val="22"/>
        </w:rPr>
      </w:pPr>
      <w:r w:rsidRPr="00537B03">
        <w:rPr>
          <w:rFonts w:asciiTheme="minorHAnsi" w:hAnsiTheme="minorHAnsi" w:cstheme="minorHAnsi"/>
          <w:bCs/>
          <w:sz w:val="22"/>
          <w:szCs w:val="22"/>
        </w:rPr>
        <w:t>El personal contratista deberá realizar</w:t>
      </w:r>
      <w:r>
        <w:rPr>
          <w:rFonts w:asciiTheme="minorHAnsi" w:hAnsiTheme="minorHAnsi" w:cstheme="minorHAnsi"/>
          <w:bCs/>
          <w:sz w:val="22"/>
          <w:szCs w:val="22"/>
        </w:rPr>
        <w:t xml:space="preserve"> el </w:t>
      </w:r>
      <w:r w:rsidRPr="00537B03">
        <w:rPr>
          <w:rFonts w:asciiTheme="minorHAnsi" w:hAnsiTheme="minorHAnsi" w:cstheme="minorHAnsi"/>
          <w:bCs/>
          <w:sz w:val="22"/>
          <w:szCs w:val="22"/>
        </w:rPr>
        <w:t>desmontaje, de la válvula mariposa de 12” de punt</w:t>
      </w:r>
      <w:r w:rsidR="005E2EE9">
        <w:rPr>
          <w:rFonts w:asciiTheme="minorHAnsi" w:hAnsiTheme="minorHAnsi" w:cstheme="minorHAnsi"/>
          <w:bCs/>
          <w:sz w:val="22"/>
          <w:szCs w:val="22"/>
        </w:rPr>
        <w:t>a</w:t>
      </w:r>
      <w:r w:rsidRPr="00537B03">
        <w:rPr>
          <w:rFonts w:asciiTheme="minorHAnsi" w:hAnsiTheme="minorHAnsi" w:cstheme="minorHAnsi"/>
          <w:bCs/>
          <w:sz w:val="22"/>
          <w:szCs w:val="22"/>
        </w:rPr>
        <w:t xml:space="preserve"> fl</w:t>
      </w:r>
      <w:r>
        <w:rPr>
          <w:rFonts w:asciiTheme="minorHAnsi" w:hAnsiTheme="minorHAnsi" w:cstheme="minorHAnsi"/>
          <w:bCs/>
          <w:sz w:val="22"/>
          <w:szCs w:val="22"/>
        </w:rPr>
        <w:t>exible</w:t>
      </w:r>
      <w:r w:rsidR="00F465B7">
        <w:rPr>
          <w:rFonts w:asciiTheme="minorHAnsi" w:hAnsiTheme="minorHAnsi" w:cstheme="minorHAnsi"/>
          <w:bCs/>
          <w:sz w:val="22"/>
          <w:szCs w:val="22"/>
        </w:rPr>
        <w:t>, para poder realizar la actividad de la inyección de agua</w:t>
      </w:r>
      <w:r w:rsidR="004B3620">
        <w:rPr>
          <w:rFonts w:asciiTheme="minorHAnsi" w:hAnsiTheme="minorHAnsi" w:cstheme="minorHAnsi"/>
          <w:bCs/>
          <w:sz w:val="22"/>
          <w:szCs w:val="22"/>
        </w:rPr>
        <w:t xml:space="preserve">, </w:t>
      </w:r>
      <w:r w:rsidR="005E2EE9">
        <w:rPr>
          <w:rFonts w:asciiTheme="minorHAnsi" w:hAnsiTheme="minorHAnsi" w:cstheme="minorHAnsi"/>
          <w:bCs/>
          <w:sz w:val="22"/>
          <w:szCs w:val="22"/>
        </w:rPr>
        <w:t>así</w:t>
      </w:r>
      <w:r w:rsidR="004B3620">
        <w:rPr>
          <w:rFonts w:asciiTheme="minorHAnsi" w:hAnsiTheme="minorHAnsi" w:cstheme="minorHAnsi"/>
          <w:bCs/>
          <w:sz w:val="22"/>
          <w:szCs w:val="22"/>
        </w:rPr>
        <w:t xml:space="preserve"> como su correspondiente reinstalación.</w:t>
      </w:r>
    </w:p>
    <w:p w:rsidR="00537B03" w:rsidRDefault="00537B03" w:rsidP="00537B03">
      <w:pPr>
        <w:ind w:left="2124"/>
        <w:jc w:val="both"/>
        <w:rPr>
          <w:rFonts w:asciiTheme="minorHAnsi" w:hAnsiTheme="minorHAnsi" w:cstheme="minorHAnsi"/>
          <w:bCs/>
          <w:sz w:val="22"/>
          <w:szCs w:val="22"/>
        </w:rPr>
      </w:pPr>
    </w:p>
    <w:p w:rsidR="00F465B7" w:rsidRDefault="00A32A78" w:rsidP="0018436A">
      <w:pPr>
        <w:ind w:left="1416"/>
        <w:jc w:val="both"/>
      </w:pPr>
      <w:r>
        <w:rPr>
          <w:rFonts w:asciiTheme="minorHAnsi" w:hAnsiTheme="minorHAnsi" w:cstheme="minorHAnsi"/>
          <w:bCs/>
          <w:sz w:val="22"/>
          <w:szCs w:val="22"/>
        </w:rPr>
        <w:t xml:space="preserve">De la misma manera, deberá realizar lo siguiente: </w:t>
      </w:r>
    </w:p>
    <w:p w:rsidR="00F465B7" w:rsidRPr="00F465B7" w:rsidRDefault="00F465B7" w:rsidP="0018436A">
      <w:pPr>
        <w:jc w:val="both"/>
        <w:rPr>
          <w:rFonts w:asciiTheme="minorHAnsi" w:hAnsiTheme="minorHAnsi" w:cstheme="minorHAnsi"/>
          <w:bCs/>
          <w:sz w:val="22"/>
          <w:szCs w:val="22"/>
        </w:rPr>
      </w:pPr>
    </w:p>
    <w:p w:rsidR="00F465B7" w:rsidRPr="00F465B7" w:rsidRDefault="00F465B7" w:rsidP="0018436A">
      <w:pPr>
        <w:pStyle w:val="Prrafodelista"/>
        <w:numPr>
          <w:ilvl w:val="0"/>
          <w:numId w:val="21"/>
        </w:numPr>
        <w:ind w:left="2136"/>
        <w:jc w:val="both"/>
        <w:rPr>
          <w:rFonts w:asciiTheme="minorHAnsi" w:hAnsiTheme="minorHAnsi" w:cstheme="minorHAnsi"/>
          <w:bCs/>
          <w:sz w:val="22"/>
          <w:szCs w:val="22"/>
        </w:rPr>
      </w:pPr>
      <w:r w:rsidRPr="00F465B7">
        <w:rPr>
          <w:rFonts w:asciiTheme="minorHAnsi" w:hAnsiTheme="minorHAnsi" w:cstheme="minorHAnsi"/>
          <w:bCs/>
          <w:sz w:val="22"/>
          <w:szCs w:val="22"/>
        </w:rPr>
        <w:t>La barrera de contención deberá ser desplegada en el mar, para disminuir el tiempo de reacción en caso de presentarse una fuga de hidrocarburo.</w:t>
      </w:r>
    </w:p>
    <w:p w:rsidR="00F465B7" w:rsidRPr="00F465B7" w:rsidRDefault="00F465B7" w:rsidP="0018436A">
      <w:pPr>
        <w:pStyle w:val="Prrafodelista"/>
        <w:ind w:left="0"/>
        <w:rPr>
          <w:rFonts w:asciiTheme="minorHAnsi" w:hAnsiTheme="minorHAnsi" w:cstheme="minorHAnsi"/>
          <w:bCs/>
          <w:sz w:val="22"/>
          <w:szCs w:val="22"/>
        </w:rPr>
      </w:pPr>
    </w:p>
    <w:p w:rsidR="00756A5B" w:rsidRDefault="00756A5B" w:rsidP="0018436A">
      <w:pPr>
        <w:pStyle w:val="Prrafodelista"/>
        <w:numPr>
          <w:ilvl w:val="0"/>
          <w:numId w:val="21"/>
        </w:numPr>
        <w:ind w:left="2136"/>
        <w:jc w:val="both"/>
        <w:rPr>
          <w:rFonts w:asciiTheme="minorHAnsi" w:hAnsiTheme="minorHAnsi" w:cstheme="minorHAnsi"/>
          <w:bCs/>
          <w:sz w:val="22"/>
          <w:szCs w:val="22"/>
        </w:rPr>
      </w:pPr>
      <w:r>
        <w:rPr>
          <w:rFonts w:asciiTheme="minorHAnsi" w:hAnsiTheme="minorHAnsi" w:cstheme="minorHAnsi"/>
          <w:bCs/>
          <w:sz w:val="22"/>
          <w:szCs w:val="22"/>
        </w:rPr>
        <w:t>La provisión del agua para presurizar la línea flexible será realizada por la contratista por lo que deberá disponer de una cisterna con capacidad mínima de 5000 litros.</w:t>
      </w:r>
    </w:p>
    <w:p w:rsidR="00756A5B" w:rsidRPr="0018436A" w:rsidRDefault="00756A5B" w:rsidP="0018436A">
      <w:pPr>
        <w:pStyle w:val="Prrafodelista"/>
        <w:ind w:left="0"/>
        <w:rPr>
          <w:rFonts w:asciiTheme="minorHAnsi" w:hAnsiTheme="minorHAnsi" w:cstheme="minorHAnsi"/>
          <w:bCs/>
          <w:sz w:val="22"/>
          <w:szCs w:val="22"/>
        </w:rPr>
      </w:pPr>
    </w:p>
    <w:p w:rsidR="005E2EE9" w:rsidRDefault="005E2EE9" w:rsidP="0018436A">
      <w:pPr>
        <w:pStyle w:val="Prrafodelista"/>
        <w:numPr>
          <w:ilvl w:val="0"/>
          <w:numId w:val="21"/>
        </w:numPr>
        <w:ind w:left="2136"/>
        <w:jc w:val="both"/>
        <w:rPr>
          <w:rFonts w:asciiTheme="minorHAnsi" w:hAnsiTheme="minorHAnsi" w:cstheme="minorHAnsi"/>
          <w:bCs/>
          <w:sz w:val="22"/>
          <w:szCs w:val="22"/>
        </w:rPr>
      </w:pPr>
      <w:r>
        <w:rPr>
          <w:rFonts w:asciiTheme="minorHAnsi" w:hAnsiTheme="minorHAnsi" w:cstheme="minorHAnsi"/>
          <w:bCs/>
          <w:sz w:val="22"/>
          <w:szCs w:val="22"/>
        </w:rPr>
        <w:t xml:space="preserve">La disposición </w:t>
      </w:r>
      <w:r w:rsidR="00756A5B">
        <w:rPr>
          <w:rFonts w:asciiTheme="minorHAnsi" w:hAnsiTheme="minorHAnsi" w:cstheme="minorHAnsi"/>
          <w:bCs/>
          <w:sz w:val="22"/>
          <w:szCs w:val="22"/>
        </w:rPr>
        <w:t>final del agua utilizada en la PH será de responsabilidad de YPFB Transporte S.A.</w:t>
      </w:r>
    </w:p>
    <w:p w:rsidR="00AF2D9B" w:rsidRDefault="00AF2D9B" w:rsidP="0018436A"/>
    <w:p w:rsidR="00F465B7" w:rsidRDefault="00AF2D9B" w:rsidP="0018436A">
      <w:pPr>
        <w:pStyle w:val="Prrafodelista"/>
        <w:numPr>
          <w:ilvl w:val="0"/>
          <w:numId w:val="21"/>
        </w:numPr>
        <w:ind w:left="2136"/>
        <w:jc w:val="both"/>
      </w:pPr>
      <w:r w:rsidRPr="00F465B7">
        <w:rPr>
          <w:rFonts w:asciiTheme="minorHAnsi" w:hAnsiTheme="minorHAnsi" w:cstheme="minorHAnsi"/>
          <w:bCs/>
          <w:sz w:val="22"/>
          <w:szCs w:val="22"/>
        </w:rPr>
        <w:t>Cualquier otra actividad necesaria para la inyección de agua al ducto OMTF, deberá ser considera por el contratista dentro de sus costos unitarios.</w:t>
      </w:r>
    </w:p>
    <w:p w:rsidR="009823B9" w:rsidRDefault="009823B9" w:rsidP="00B921C0">
      <w:pPr>
        <w:jc w:val="both"/>
        <w:rPr>
          <w:rFonts w:asciiTheme="minorHAnsi" w:hAnsiTheme="minorHAnsi" w:cstheme="minorHAnsi"/>
          <w:b/>
          <w:bCs/>
          <w:sz w:val="22"/>
          <w:szCs w:val="22"/>
        </w:rPr>
      </w:pPr>
    </w:p>
    <w:p w:rsidR="00D50992" w:rsidRDefault="00D50992" w:rsidP="00EF13D9">
      <w:pPr>
        <w:numPr>
          <w:ilvl w:val="2"/>
          <w:numId w:val="16"/>
        </w:numPr>
        <w:jc w:val="both"/>
        <w:rPr>
          <w:rFonts w:asciiTheme="minorHAnsi" w:hAnsiTheme="minorHAnsi" w:cstheme="minorHAnsi"/>
          <w:b/>
          <w:bCs/>
          <w:sz w:val="22"/>
          <w:szCs w:val="22"/>
        </w:rPr>
      </w:pPr>
      <w:r>
        <w:rPr>
          <w:rFonts w:asciiTheme="minorHAnsi" w:hAnsiTheme="minorHAnsi" w:cstheme="minorHAnsi"/>
          <w:b/>
          <w:bCs/>
          <w:sz w:val="22"/>
          <w:szCs w:val="22"/>
        </w:rPr>
        <w:t xml:space="preserve">Prueba </w:t>
      </w:r>
      <w:r w:rsidR="00537928">
        <w:rPr>
          <w:rFonts w:asciiTheme="minorHAnsi" w:hAnsiTheme="minorHAnsi" w:cstheme="minorHAnsi"/>
          <w:b/>
          <w:bCs/>
          <w:sz w:val="22"/>
          <w:szCs w:val="22"/>
        </w:rPr>
        <w:t>Hidrostática</w:t>
      </w:r>
    </w:p>
    <w:p w:rsidR="00D50992" w:rsidRDefault="00D50992" w:rsidP="00D50992">
      <w:pPr>
        <w:ind w:left="1584"/>
        <w:jc w:val="both"/>
        <w:rPr>
          <w:rFonts w:asciiTheme="minorHAnsi" w:hAnsiTheme="minorHAnsi" w:cstheme="minorHAnsi"/>
          <w:b/>
          <w:bCs/>
          <w:sz w:val="22"/>
          <w:szCs w:val="22"/>
        </w:rPr>
      </w:pPr>
    </w:p>
    <w:p w:rsidR="007E0E2E" w:rsidRDefault="007E0E2E" w:rsidP="00D50992">
      <w:pPr>
        <w:ind w:left="2124"/>
        <w:jc w:val="both"/>
        <w:rPr>
          <w:rFonts w:asciiTheme="minorHAnsi" w:hAnsiTheme="minorHAnsi" w:cstheme="minorHAnsi"/>
          <w:bCs/>
          <w:sz w:val="22"/>
          <w:szCs w:val="22"/>
        </w:rPr>
      </w:pPr>
      <w:r>
        <w:rPr>
          <w:rFonts w:asciiTheme="minorHAnsi" w:hAnsiTheme="minorHAnsi" w:cstheme="minorHAnsi"/>
          <w:bCs/>
          <w:sz w:val="22"/>
          <w:szCs w:val="22"/>
        </w:rPr>
        <w:t>Para esta actividad, la contratista deberá proveer todo el personal, equipo e instrumentos</w:t>
      </w:r>
      <w:r w:rsidR="00C449BE">
        <w:rPr>
          <w:rFonts w:asciiTheme="minorHAnsi" w:hAnsiTheme="minorHAnsi" w:cstheme="minorHAnsi"/>
          <w:bCs/>
          <w:sz w:val="22"/>
          <w:szCs w:val="22"/>
        </w:rPr>
        <w:t xml:space="preserve"> (bomba de presión, instrumentos</w:t>
      </w:r>
      <w:r w:rsidR="006446E4">
        <w:rPr>
          <w:rFonts w:asciiTheme="minorHAnsi" w:hAnsiTheme="minorHAnsi" w:cstheme="minorHAnsi"/>
          <w:bCs/>
          <w:sz w:val="22"/>
          <w:szCs w:val="22"/>
        </w:rPr>
        <w:t xml:space="preserve"> calibrados con certificación vigente</w:t>
      </w:r>
      <w:r w:rsidR="00C449BE">
        <w:rPr>
          <w:rFonts w:asciiTheme="minorHAnsi" w:hAnsiTheme="minorHAnsi" w:cstheme="minorHAnsi"/>
          <w:bCs/>
          <w:sz w:val="22"/>
          <w:szCs w:val="22"/>
        </w:rPr>
        <w:t>, cabezales de prueba, consumibles, otros)</w:t>
      </w:r>
      <w:r w:rsidR="00756A5B">
        <w:rPr>
          <w:rFonts w:asciiTheme="minorHAnsi" w:hAnsiTheme="minorHAnsi" w:cstheme="minorHAnsi"/>
          <w:bCs/>
          <w:sz w:val="22"/>
          <w:szCs w:val="22"/>
        </w:rPr>
        <w:t>;</w:t>
      </w:r>
      <w:r w:rsidR="00C449BE">
        <w:rPr>
          <w:rFonts w:asciiTheme="minorHAnsi" w:hAnsiTheme="minorHAnsi" w:cstheme="minorHAnsi"/>
          <w:bCs/>
          <w:sz w:val="22"/>
          <w:szCs w:val="22"/>
        </w:rPr>
        <w:t xml:space="preserve"> </w:t>
      </w:r>
      <w:r w:rsidR="00C449BE" w:rsidRPr="00C449BE">
        <w:rPr>
          <w:rFonts w:asciiTheme="minorHAnsi" w:hAnsiTheme="minorHAnsi" w:cstheme="minorHAnsi"/>
          <w:bCs/>
          <w:sz w:val="22"/>
          <w:szCs w:val="22"/>
        </w:rPr>
        <w:t>YPFB Transporte S.A.</w:t>
      </w:r>
      <w:r w:rsidR="00C449BE">
        <w:rPr>
          <w:rFonts w:asciiTheme="minorHAnsi" w:hAnsiTheme="minorHAnsi" w:cstheme="minorHAnsi"/>
          <w:bCs/>
          <w:sz w:val="22"/>
          <w:szCs w:val="22"/>
        </w:rPr>
        <w:t xml:space="preserve"> proveerá solamente la motobomba para el llenado, indicado en el </w:t>
      </w:r>
      <w:r w:rsidR="00756A5B">
        <w:rPr>
          <w:rFonts w:asciiTheme="minorHAnsi" w:hAnsiTheme="minorHAnsi" w:cstheme="minorHAnsi"/>
          <w:bCs/>
          <w:sz w:val="22"/>
          <w:szCs w:val="22"/>
        </w:rPr>
        <w:t>punto anterior</w:t>
      </w:r>
      <w:r w:rsidR="006446E4">
        <w:rPr>
          <w:rFonts w:asciiTheme="minorHAnsi" w:hAnsiTheme="minorHAnsi" w:cstheme="minorHAnsi"/>
          <w:bCs/>
          <w:sz w:val="22"/>
          <w:szCs w:val="22"/>
        </w:rPr>
        <w:t>.</w:t>
      </w:r>
    </w:p>
    <w:p w:rsidR="007E0E2E" w:rsidRDefault="007E0E2E" w:rsidP="00D50992">
      <w:pPr>
        <w:ind w:left="2124"/>
        <w:jc w:val="both"/>
        <w:rPr>
          <w:rFonts w:asciiTheme="minorHAnsi" w:hAnsiTheme="minorHAnsi" w:cstheme="minorHAnsi"/>
          <w:bCs/>
          <w:sz w:val="22"/>
          <w:szCs w:val="22"/>
        </w:rPr>
      </w:pPr>
    </w:p>
    <w:p w:rsidR="00D50992" w:rsidRDefault="00D50992">
      <w:pPr>
        <w:ind w:left="2124"/>
        <w:jc w:val="both"/>
        <w:rPr>
          <w:rFonts w:asciiTheme="minorHAnsi" w:hAnsiTheme="minorHAnsi" w:cstheme="minorHAnsi"/>
          <w:bCs/>
          <w:sz w:val="22"/>
          <w:szCs w:val="22"/>
        </w:rPr>
      </w:pPr>
      <w:r>
        <w:rPr>
          <w:rFonts w:asciiTheme="minorHAnsi" w:hAnsiTheme="minorHAnsi" w:cstheme="minorHAnsi"/>
          <w:bCs/>
          <w:sz w:val="22"/>
          <w:szCs w:val="22"/>
        </w:rPr>
        <w:t>L</w:t>
      </w:r>
      <w:r w:rsidRPr="00B921C0">
        <w:rPr>
          <w:rFonts w:asciiTheme="minorHAnsi" w:hAnsiTheme="minorHAnsi" w:cstheme="minorHAnsi"/>
          <w:bCs/>
          <w:sz w:val="22"/>
          <w:szCs w:val="22"/>
        </w:rPr>
        <w:t xml:space="preserve">a prueba hidrostática </w:t>
      </w:r>
      <w:r>
        <w:rPr>
          <w:rFonts w:asciiTheme="minorHAnsi" w:hAnsiTheme="minorHAnsi" w:cstheme="minorHAnsi"/>
          <w:bCs/>
          <w:sz w:val="22"/>
          <w:szCs w:val="22"/>
        </w:rPr>
        <w:t xml:space="preserve">se realizará </w:t>
      </w:r>
      <w:r w:rsidRPr="00B921C0">
        <w:rPr>
          <w:rFonts w:asciiTheme="minorHAnsi" w:hAnsiTheme="minorHAnsi" w:cstheme="minorHAnsi"/>
          <w:bCs/>
          <w:sz w:val="22"/>
          <w:szCs w:val="22"/>
        </w:rPr>
        <w:t>desde la punta de fle</w:t>
      </w:r>
      <w:r>
        <w:rPr>
          <w:rFonts w:asciiTheme="minorHAnsi" w:hAnsiTheme="minorHAnsi" w:cstheme="minorHAnsi"/>
          <w:bCs/>
          <w:sz w:val="22"/>
          <w:szCs w:val="22"/>
        </w:rPr>
        <w:t>xible</w:t>
      </w:r>
      <w:r w:rsidR="00756A5B">
        <w:rPr>
          <w:rFonts w:asciiTheme="minorHAnsi" w:hAnsiTheme="minorHAnsi" w:cstheme="minorHAnsi"/>
          <w:bCs/>
          <w:sz w:val="22"/>
          <w:szCs w:val="22"/>
        </w:rPr>
        <w:t xml:space="preserve"> (V6</w:t>
      </w:r>
      <w:r w:rsidR="0018436A">
        <w:rPr>
          <w:rFonts w:asciiTheme="minorHAnsi" w:hAnsiTheme="minorHAnsi" w:cstheme="minorHAnsi"/>
          <w:bCs/>
          <w:sz w:val="22"/>
          <w:szCs w:val="22"/>
        </w:rPr>
        <w:t>) hasta</w:t>
      </w:r>
      <w:r>
        <w:rPr>
          <w:rFonts w:asciiTheme="minorHAnsi" w:hAnsiTheme="minorHAnsi" w:cstheme="minorHAnsi"/>
          <w:bCs/>
          <w:sz w:val="22"/>
          <w:szCs w:val="22"/>
        </w:rPr>
        <w:t xml:space="preserve"> la válvula de costa</w:t>
      </w:r>
      <w:r w:rsidR="00756A5B">
        <w:rPr>
          <w:rFonts w:asciiTheme="minorHAnsi" w:hAnsiTheme="minorHAnsi" w:cstheme="minorHAnsi"/>
          <w:bCs/>
          <w:sz w:val="22"/>
          <w:szCs w:val="22"/>
        </w:rPr>
        <w:t xml:space="preserve"> (V3) a</w:t>
      </w:r>
      <w:r w:rsidRPr="00B921C0">
        <w:rPr>
          <w:rFonts w:asciiTheme="minorHAnsi" w:hAnsiTheme="minorHAnsi" w:cstheme="minorHAnsi"/>
          <w:bCs/>
          <w:sz w:val="22"/>
          <w:szCs w:val="22"/>
        </w:rPr>
        <w:t xml:space="preserve"> una presión mínima de 150 psi y por el tiempo de 24 horas (o el tiempo y presión que determine el práctico de la Gobernación Marítima).</w:t>
      </w:r>
    </w:p>
    <w:p w:rsidR="00D50992" w:rsidRDefault="00D50992" w:rsidP="00D50992">
      <w:pPr>
        <w:ind w:left="2124"/>
        <w:jc w:val="both"/>
        <w:rPr>
          <w:rFonts w:asciiTheme="minorHAnsi" w:hAnsiTheme="minorHAnsi" w:cstheme="minorHAnsi"/>
          <w:bCs/>
          <w:sz w:val="22"/>
          <w:szCs w:val="22"/>
        </w:rPr>
      </w:pPr>
    </w:p>
    <w:p w:rsidR="00D50992" w:rsidRDefault="00D50992" w:rsidP="00D50992">
      <w:pPr>
        <w:ind w:left="2124"/>
        <w:jc w:val="both"/>
        <w:rPr>
          <w:rFonts w:asciiTheme="minorHAnsi" w:hAnsiTheme="minorHAnsi" w:cstheme="minorHAnsi"/>
          <w:bCs/>
          <w:sz w:val="22"/>
          <w:szCs w:val="22"/>
        </w:rPr>
      </w:pPr>
      <w:r w:rsidRPr="004B3620">
        <w:rPr>
          <w:rFonts w:asciiTheme="minorHAnsi" w:hAnsiTheme="minorHAnsi" w:cstheme="minorHAnsi"/>
          <w:bCs/>
          <w:sz w:val="22"/>
          <w:szCs w:val="22"/>
        </w:rPr>
        <w:t xml:space="preserve">La contratista </w:t>
      </w:r>
      <w:r w:rsidR="00756A5B" w:rsidRPr="004B3620">
        <w:rPr>
          <w:rFonts w:asciiTheme="minorHAnsi" w:hAnsiTheme="minorHAnsi" w:cstheme="minorHAnsi"/>
          <w:bCs/>
          <w:sz w:val="22"/>
          <w:szCs w:val="22"/>
        </w:rPr>
        <w:t>debe</w:t>
      </w:r>
      <w:r w:rsidR="00756A5B">
        <w:rPr>
          <w:rFonts w:asciiTheme="minorHAnsi" w:hAnsiTheme="minorHAnsi" w:cstheme="minorHAnsi"/>
          <w:bCs/>
          <w:sz w:val="22"/>
          <w:szCs w:val="22"/>
        </w:rPr>
        <w:t xml:space="preserve">rá realizar la Prueba </w:t>
      </w:r>
      <w:r w:rsidR="0018436A">
        <w:rPr>
          <w:rFonts w:asciiTheme="minorHAnsi" w:hAnsiTheme="minorHAnsi" w:cstheme="minorHAnsi"/>
          <w:bCs/>
          <w:sz w:val="22"/>
          <w:szCs w:val="22"/>
        </w:rPr>
        <w:t xml:space="preserve">Hidrostática </w:t>
      </w:r>
      <w:r w:rsidR="0018436A" w:rsidRPr="004B3620">
        <w:rPr>
          <w:rFonts w:asciiTheme="minorHAnsi" w:hAnsiTheme="minorHAnsi" w:cstheme="minorHAnsi"/>
          <w:bCs/>
          <w:sz w:val="22"/>
          <w:szCs w:val="22"/>
        </w:rPr>
        <w:t>bajo</w:t>
      </w:r>
      <w:r w:rsidR="0034630B">
        <w:rPr>
          <w:rFonts w:asciiTheme="minorHAnsi" w:hAnsiTheme="minorHAnsi" w:cstheme="minorHAnsi"/>
          <w:bCs/>
          <w:sz w:val="22"/>
          <w:szCs w:val="22"/>
        </w:rPr>
        <w:t xml:space="preserve"> el siguiente detalle:</w:t>
      </w:r>
    </w:p>
    <w:p w:rsidR="0018436A" w:rsidRDefault="0018436A" w:rsidP="00D50992">
      <w:pPr>
        <w:ind w:left="2124"/>
        <w:jc w:val="both"/>
        <w:rPr>
          <w:rFonts w:asciiTheme="minorHAnsi" w:hAnsiTheme="minorHAnsi" w:cstheme="minorHAnsi"/>
          <w:bCs/>
          <w:sz w:val="22"/>
          <w:szCs w:val="22"/>
        </w:rPr>
      </w:pPr>
    </w:p>
    <w:p w:rsidR="0018436A" w:rsidRDefault="0018436A" w:rsidP="00D50992">
      <w:pPr>
        <w:ind w:left="2124"/>
        <w:jc w:val="both"/>
        <w:rPr>
          <w:rFonts w:asciiTheme="minorHAnsi" w:hAnsiTheme="minorHAnsi" w:cstheme="minorHAnsi"/>
          <w:bCs/>
          <w:sz w:val="22"/>
          <w:szCs w:val="22"/>
        </w:rPr>
      </w:pPr>
    </w:p>
    <w:p w:rsidR="0018436A" w:rsidRDefault="0018436A" w:rsidP="00D50992">
      <w:pPr>
        <w:ind w:left="2124"/>
        <w:jc w:val="both"/>
        <w:rPr>
          <w:rFonts w:asciiTheme="minorHAnsi" w:hAnsiTheme="minorHAnsi" w:cstheme="minorHAnsi"/>
          <w:bCs/>
          <w:sz w:val="22"/>
          <w:szCs w:val="22"/>
        </w:rPr>
      </w:pPr>
    </w:p>
    <w:p w:rsidR="0018436A" w:rsidRDefault="0018436A" w:rsidP="00D50992">
      <w:pPr>
        <w:ind w:left="2124"/>
        <w:jc w:val="both"/>
        <w:rPr>
          <w:rFonts w:asciiTheme="minorHAnsi" w:hAnsiTheme="minorHAnsi" w:cstheme="minorHAnsi"/>
          <w:bCs/>
          <w:sz w:val="22"/>
          <w:szCs w:val="22"/>
        </w:rPr>
      </w:pPr>
    </w:p>
    <w:p w:rsidR="0018436A" w:rsidRDefault="0018436A" w:rsidP="00D50992">
      <w:pPr>
        <w:ind w:left="2124"/>
        <w:jc w:val="both"/>
        <w:rPr>
          <w:rFonts w:asciiTheme="minorHAnsi" w:hAnsiTheme="minorHAnsi" w:cstheme="minorHAnsi"/>
          <w:bCs/>
          <w:sz w:val="22"/>
          <w:szCs w:val="22"/>
        </w:rPr>
      </w:pPr>
    </w:p>
    <w:p w:rsidR="0018436A" w:rsidRDefault="0018436A" w:rsidP="00D50992">
      <w:pPr>
        <w:ind w:left="2124"/>
        <w:jc w:val="both"/>
        <w:rPr>
          <w:rFonts w:asciiTheme="minorHAnsi" w:hAnsiTheme="minorHAnsi" w:cstheme="minorHAnsi"/>
          <w:bCs/>
          <w:sz w:val="22"/>
          <w:szCs w:val="22"/>
        </w:rPr>
      </w:pPr>
    </w:p>
    <w:p w:rsidR="0034630B" w:rsidRPr="0034630B" w:rsidRDefault="0034630B" w:rsidP="0034630B">
      <w:pPr>
        <w:jc w:val="both"/>
        <w:rPr>
          <w:rFonts w:asciiTheme="minorHAnsi" w:hAnsiTheme="minorHAnsi" w:cstheme="minorHAnsi"/>
          <w:bCs/>
          <w:sz w:val="22"/>
          <w:szCs w:val="22"/>
        </w:rPr>
      </w:pPr>
    </w:p>
    <w:p w:rsidR="0034630B" w:rsidRPr="0034630B" w:rsidRDefault="0034630B" w:rsidP="0034630B">
      <w:pPr>
        <w:pStyle w:val="Prrafodelista"/>
        <w:numPr>
          <w:ilvl w:val="0"/>
          <w:numId w:val="23"/>
        </w:numPr>
        <w:jc w:val="both"/>
        <w:rPr>
          <w:rFonts w:asciiTheme="minorHAnsi" w:hAnsiTheme="minorHAnsi" w:cstheme="minorHAnsi"/>
          <w:bCs/>
          <w:sz w:val="22"/>
          <w:szCs w:val="22"/>
        </w:rPr>
      </w:pPr>
      <w:r w:rsidRPr="0034630B">
        <w:rPr>
          <w:rFonts w:asciiTheme="minorHAnsi" w:hAnsiTheme="minorHAnsi" w:cstheme="minorHAnsi"/>
          <w:bCs/>
          <w:sz w:val="22"/>
          <w:szCs w:val="22"/>
        </w:rPr>
        <w:t xml:space="preserve">Se introducirá 1.300 barriles de agua inicialmente; para que la cabeza de agua llegue aproximadamente </w:t>
      </w:r>
      <w:r w:rsidRPr="002F7A82">
        <w:rPr>
          <w:rFonts w:asciiTheme="minorHAnsi" w:hAnsiTheme="minorHAnsi" w:cstheme="minorHAnsi"/>
          <w:bCs/>
          <w:sz w:val="22"/>
          <w:szCs w:val="22"/>
        </w:rPr>
        <w:t xml:space="preserve">hasta el </w:t>
      </w:r>
      <w:r w:rsidRPr="0018436A">
        <w:rPr>
          <w:rFonts w:asciiTheme="minorHAnsi" w:hAnsiTheme="minorHAnsi" w:cstheme="minorHAnsi"/>
          <w:bCs/>
          <w:sz w:val="22"/>
          <w:szCs w:val="22"/>
        </w:rPr>
        <w:t>Kp 3+900</w:t>
      </w:r>
      <w:r w:rsidRPr="0034630B">
        <w:rPr>
          <w:rFonts w:asciiTheme="minorHAnsi" w:hAnsiTheme="minorHAnsi" w:cstheme="minorHAnsi"/>
          <w:bCs/>
          <w:sz w:val="22"/>
          <w:szCs w:val="22"/>
        </w:rPr>
        <w:t xml:space="preserve"> del OMTF; esto es pasando de la válvula de costa </w:t>
      </w:r>
      <w:r w:rsidR="00756A5B">
        <w:rPr>
          <w:rFonts w:asciiTheme="minorHAnsi" w:hAnsiTheme="minorHAnsi" w:cstheme="minorHAnsi"/>
          <w:bCs/>
          <w:sz w:val="22"/>
          <w:szCs w:val="22"/>
        </w:rPr>
        <w:t xml:space="preserve">(V2) </w:t>
      </w:r>
      <w:r w:rsidRPr="0034630B">
        <w:rPr>
          <w:rFonts w:asciiTheme="minorHAnsi" w:hAnsiTheme="minorHAnsi" w:cstheme="minorHAnsi"/>
          <w:bCs/>
          <w:sz w:val="22"/>
          <w:szCs w:val="22"/>
        </w:rPr>
        <w:t>y de ida hacia la válvula de caseta de playa</w:t>
      </w:r>
      <w:r w:rsidR="00756A5B">
        <w:rPr>
          <w:rFonts w:asciiTheme="minorHAnsi" w:hAnsiTheme="minorHAnsi" w:cstheme="minorHAnsi"/>
          <w:bCs/>
          <w:sz w:val="22"/>
          <w:szCs w:val="22"/>
        </w:rPr>
        <w:t xml:space="preserve"> (V1)</w:t>
      </w:r>
      <w:r w:rsidR="0018436A">
        <w:rPr>
          <w:rFonts w:asciiTheme="minorHAnsi" w:hAnsiTheme="minorHAnsi" w:cstheme="minorHAnsi"/>
          <w:bCs/>
          <w:sz w:val="22"/>
          <w:szCs w:val="22"/>
        </w:rPr>
        <w:t>.</w:t>
      </w:r>
    </w:p>
    <w:p w:rsidR="0034630B" w:rsidRPr="0034630B" w:rsidRDefault="0034630B" w:rsidP="0018436A">
      <w:pPr>
        <w:jc w:val="both"/>
        <w:rPr>
          <w:rFonts w:asciiTheme="minorHAnsi" w:hAnsiTheme="minorHAnsi" w:cstheme="minorHAnsi"/>
          <w:bCs/>
          <w:sz w:val="22"/>
          <w:szCs w:val="22"/>
        </w:rPr>
      </w:pPr>
    </w:p>
    <w:p w:rsidR="0034630B" w:rsidRPr="0034630B" w:rsidRDefault="0034630B" w:rsidP="0034630B">
      <w:pPr>
        <w:pStyle w:val="Prrafodelista"/>
        <w:numPr>
          <w:ilvl w:val="0"/>
          <w:numId w:val="23"/>
        </w:numPr>
        <w:jc w:val="both"/>
        <w:rPr>
          <w:rFonts w:asciiTheme="minorHAnsi" w:hAnsiTheme="minorHAnsi" w:cstheme="minorHAnsi"/>
          <w:bCs/>
          <w:sz w:val="22"/>
          <w:szCs w:val="22"/>
        </w:rPr>
      </w:pPr>
      <w:r w:rsidRPr="0034630B">
        <w:rPr>
          <w:rFonts w:asciiTheme="minorHAnsi" w:hAnsiTheme="minorHAnsi" w:cstheme="minorHAnsi"/>
          <w:bCs/>
          <w:sz w:val="22"/>
          <w:szCs w:val="22"/>
        </w:rPr>
        <w:t>Se vacía el agua entre V2 y V3 por la purga existente en el niple; se verifica por este medio que la válvula V2 está sellando correctamente para posterior</w:t>
      </w:r>
      <w:r w:rsidR="006F3163">
        <w:rPr>
          <w:rFonts w:asciiTheme="minorHAnsi" w:hAnsiTheme="minorHAnsi" w:cstheme="minorHAnsi"/>
          <w:bCs/>
          <w:sz w:val="22"/>
          <w:szCs w:val="22"/>
        </w:rPr>
        <w:t>mente</w:t>
      </w:r>
      <w:r w:rsidRPr="0034630B">
        <w:rPr>
          <w:rFonts w:asciiTheme="minorHAnsi" w:hAnsiTheme="minorHAnsi" w:cstheme="minorHAnsi"/>
          <w:bCs/>
          <w:sz w:val="22"/>
          <w:szCs w:val="22"/>
        </w:rPr>
        <w:t xml:space="preserve"> desmontar el niple</w:t>
      </w:r>
      <w:r w:rsidR="006F3163">
        <w:rPr>
          <w:rFonts w:asciiTheme="minorHAnsi" w:hAnsiTheme="minorHAnsi" w:cstheme="minorHAnsi"/>
          <w:bCs/>
          <w:sz w:val="22"/>
          <w:szCs w:val="22"/>
        </w:rPr>
        <w:t xml:space="preserve"> (actividad realizada por YPFB TRANSPORTE S.A.)</w:t>
      </w:r>
      <w:r w:rsidR="0018436A">
        <w:rPr>
          <w:rFonts w:asciiTheme="minorHAnsi" w:hAnsiTheme="minorHAnsi" w:cstheme="minorHAnsi"/>
          <w:bCs/>
          <w:sz w:val="22"/>
          <w:szCs w:val="22"/>
        </w:rPr>
        <w:t>.</w:t>
      </w:r>
    </w:p>
    <w:p w:rsidR="0034630B" w:rsidRPr="0034630B" w:rsidRDefault="0034630B" w:rsidP="0034630B">
      <w:pPr>
        <w:ind w:left="2124"/>
        <w:jc w:val="both"/>
        <w:rPr>
          <w:rFonts w:asciiTheme="minorHAnsi" w:hAnsiTheme="minorHAnsi" w:cstheme="minorHAnsi"/>
          <w:bCs/>
          <w:sz w:val="22"/>
          <w:szCs w:val="22"/>
        </w:rPr>
      </w:pPr>
    </w:p>
    <w:p w:rsidR="006F3163" w:rsidRDefault="0034630B" w:rsidP="006F3163">
      <w:pPr>
        <w:pStyle w:val="Prrafodelista"/>
        <w:numPr>
          <w:ilvl w:val="0"/>
          <w:numId w:val="23"/>
        </w:numPr>
        <w:jc w:val="both"/>
        <w:rPr>
          <w:rFonts w:asciiTheme="minorHAnsi" w:hAnsiTheme="minorHAnsi" w:cstheme="minorHAnsi"/>
          <w:bCs/>
          <w:sz w:val="22"/>
          <w:szCs w:val="22"/>
        </w:rPr>
      </w:pPr>
      <w:r w:rsidRPr="0034630B">
        <w:rPr>
          <w:rFonts w:asciiTheme="minorHAnsi" w:hAnsiTheme="minorHAnsi" w:cstheme="minorHAnsi"/>
          <w:bCs/>
          <w:sz w:val="22"/>
          <w:szCs w:val="22"/>
        </w:rPr>
        <w:t>Se instalarán bridas ciegas de 16” a las dos válvulas de costa para asegurar que ningún producto ingrese al sistema o al mar</w:t>
      </w:r>
      <w:r w:rsidR="006F3163">
        <w:rPr>
          <w:rFonts w:asciiTheme="minorHAnsi" w:hAnsiTheme="minorHAnsi" w:cstheme="minorHAnsi"/>
          <w:bCs/>
          <w:sz w:val="22"/>
          <w:szCs w:val="22"/>
        </w:rPr>
        <w:t xml:space="preserve"> </w:t>
      </w:r>
      <w:r w:rsidR="006F3163" w:rsidRPr="006F3163">
        <w:rPr>
          <w:rFonts w:asciiTheme="minorHAnsi" w:hAnsiTheme="minorHAnsi" w:cstheme="minorHAnsi"/>
          <w:bCs/>
          <w:sz w:val="22"/>
          <w:szCs w:val="22"/>
        </w:rPr>
        <w:t>(actividad realizada por YPFB TRANSPORTE S.A.)</w:t>
      </w:r>
      <w:r w:rsidR="006F3163">
        <w:rPr>
          <w:rFonts w:asciiTheme="minorHAnsi" w:hAnsiTheme="minorHAnsi" w:cstheme="minorHAnsi"/>
          <w:bCs/>
          <w:sz w:val="22"/>
          <w:szCs w:val="22"/>
        </w:rPr>
        <w:t>.</w:t>
      </w:r>
    </w:p>
    <w:p w:rsidR="006F3163" w:rsidRPr="0018436A" w:rsidRDefault="006F3163" w:rsidP="0018436A">
      <w:pPr>
        <w:pStyle w:val="Prrafodelista"/>
        <w:rPr>
          <w:rFonts w:asciiTheme="minorHAnsi" w:hAnsiTheme="minorHAnsi" w:cstheme="minorHAnsi"/>
          <w:bCs/>
          <w:sz w:val="22"/>
          <w:szCs w:val="22"/>
        </w:rPr>
      </w:pPr>
    </w:p>
    <w:p w:rsidR="0034630B" w:rsidRPr="0018436A" w:rsidRDefault="006F3163">
      <w:pPr>
        <w:pStyle w:val="Prrafodelista"/>
        <w:numPr>
          <w:ilvl w:val="0"/>
          <w:numId w:val="23"/>
        </w:numPr>
        <w:jc w:val="both"/>
        <w:rPr>
          <w:rFonts w:asciiTheme="minorHAnsi" w:hAnsiTheme="minorHAnsi" w:cstheme="minorHAnsi"/>
          <w:bCs/>
          <w:sz w:val="22"/>
          <w:szCs w:val="22"/>
        </w:rPr>
      </w:pPr>
      <w:r>
        <w:rPr>
          <w:rFonts w:asciiTheme="minorHAnsi" w:hAnsiTheme="minorHAnsi" w:cstheme="minorHAnsi"/>
          <w:bCs/>
          <w:sz w:val="22"/>
          <w:szCs w:val="22"/>
        </w:rPr>
        <w:t>Se realizará la pre prueba hidrostática y la prueba final, asegurándose de cumplir con todas los requerimientos y normativas de la Autoridad Marítima.</w:t>
      </w:r>
    </w:p>
    <w:p w:rsidR="00D50992" w:rsidRDefault="00D50992" w:rsidP="0034630B">
      <w:pPr>
        <w:jc w:val="both"/>
        <w:rPr>
          <w:rFonts w:asciiTheme="minorHAnsi" w:hAnsiTheme="minorHAnsi" w:cstheme="minorHAnsi"/>
          <w:bCs/>
          <w:sz w:val="22"/>
          <w:szCs w:val="22"/>
        </w:rPr>
      </w:pPr>
    </w:p>
    <w:p w:rsidR="009344E0" w:rsidRDefault="009344E0" w:rsidP="00D50992">
      <w:pPr>
        <w:ind w:left="2124"/>
        <w:jc w:val="both"/>
        <w:rPr>
          <w:rFonts w:asciiTheme="minorHAnsi" w:hAnsiTheme="minorHAnsi" w:cstheme="minorHAnsi"/>
          <w:bCs/>
          <w:sz w:val="22"/>
          <w:szCs w:val="22"/>
        </w:rPr>
      </w:pPr>
      <w:r>
        <w:rPr>
          <w:rFonts w:asciiTheme="minorHAnsi" w:hAnsiTheme="minorHAnsi" w:cstheme="minorHAnsi"/>
          <w:bCs/>
          <w:sz w:val="22"/>
          <w:szCs w:val="22"/>
        </w:rPr>
        <w:t>De la misma manera, como parte del alcance, la contratista deberá realizar lo siguiente:</w:t>
      </w:r>
    </w:p>
    <w:p w:rsidR="009344E0" w:rsidRPr="00AC55B4" w:rsidRDefault="009344E0" w:rsidP="0018436A"/>
    <w:p w:rsidR="00D50992" w:rsidRPr="0018436A" w:rsidRDefault="006F3163" w:rsidP="0018436A">
      <w:pPr>
        <w:pStyle w:val="Prrafodelista"/>
        <w:numPr>
          <w:ilvl w:val="0"/>
          <w:numId w:val="24"/>
        </w:numPr>
        <w:jc w:val="both"/>
        <w:rPr>
          <w:rFonts w:asciiTheme="minorHAnsi" w:hAnsiTheme="minorHAnsi" w:cstheme="minorHAnsi"/>
          <w:bCs/>
          <w:sz w:val="22"/>
          <w:szCs w:val="22"/>
        </w:rPr>
      </w:pPr>
      <w:r>
        <w:rPr>
          <w:rFonts w:asciiTheme="minorHAnsi" w:hAnsiTheme="minorHAnsi" w:cstheme="minorHAnsi"/>
          <w:bCs/>
          <w:sz w:val="22"/>
          <w:szCs w:val="22"/>
        </w:rPr>
        <w:t>A</w:t>
      </w:r>
      <w:r w:rsidR="00D50992" w:rsidRPr="0018436A">
        <w:rPr>
          <w:rFonts w:asciiTheme="minorHAnsi" w:hAnsiTheme="minorHAnsi" w:cstheme="minorHAnsi"/>
          <w:bCs/>
          <w:sz w:val="22"/>
          <w:szCs w:val="22"/>
        </w:rPr>
        <w:t>tender observaciones y/o requerimientos realizados por la Autoridad Marítima en el desarrollo de la prueba y mantenimiento anual.</w:t>
      </w:r>
    </w:p>
    <w:p w:rsidR="00F91290" w:rsidRPr="0018436A" w:rsidRDefault="009344E0" w:rsidP="0018436A">
      <w:pPr>
        <w:pStyle w:val="Prrafodelista"/>
        <w:numPr>
          <w:ilvl w:val="0"/>
          <w:numId w:val="24"/>
        </w:numPr>
        <w:jc w:val="both"/>
        <w:rPr>
          <w:rFonts w:asciiTheme="minorHAnsi" w:hAnsiTheme="minorHAnsi" w:cstheme="minorHAnsi"/>
          <w:bCs/>
          <w:sz w:val="22"/>
          <w:szCs w:val="22"/>
        </w:rPr>
      </w:pPr>
      <w:r>
        <w:rPr>
          <w:rFonts w:asciiTheme="minorHAnsi" w:hAnsiTheme="minorHAnsi" w:cstheme="minorHAnsi"/>
          <w:bCs/>
          <w:sz w:val="22"/>
          <w:szCs w:val="22"/>
        </w:rPr>
        <w:t>I</w:t>
      </w:r>
      <w:r w:rsidR="00D50992" w:rsidRPr="0018436A">
        <w:rPr>
          <w:rFonts w:asciiTheme="minorHAnsi" w:hAnsiTheme="minorHAnsi" w:cstheme="minorHAnsi"/>
          <w:bCs/>
          <w:sz w:val="22"/>
          <w:szCs w:val="22"/>
        </w:rPr>
        <w:t>nstalar letreros y señales de advertencia, en tierra y en el mar con las banderas correspondientes de buzos en profundidad.</w:t>
      </w:r>
    </w:p>
    <w:p w:rsidR="00D75E4C" w:rsidRPr="0018436A" w:rsidRDefault="006F3163" w:rsidP="0018436A">
      <w:pPr>
        <w:pStyle w:val="Prrafodelista"/>
        <w:numPr>
          <w:ilvl w:val="0"/>
          <w:numId w:val="24"/>
        </w:numPr>
        <w:jc w:val="both"/>
        <w:rPr>
          <w:rFonts w:asciiTheme="minorHAnsi" w:hAnsiTheme="minorHAnsi" w:cstheme="minorHAnsi"/>
          <w:bCs/>
          <w:sz w:val="22"/>
          <w:szCs w:val="22"/>
        </w:rPr>
      </w:pPr>
      <w:r>
        <w:rPr>
          <w:rFonts w:asciiTheme="minorHAnsi" w:hAnsiTheme="minorHAnsi" w:cstheme="minorHAnsi"/>
          <w:bCs/>
          <w:sz w:val="22"/>
          <w:szCs w:val="22"/>
        </w:rPr>
        <w:t>R</w:t>
      </w:r>
      <w:r w:rsidR="00D50992" w:rsidRPr="0018436A">
        <w:rPr>
          <w:rFonts w:asciiTheme="minorHAnsi" w:hAnsiTheme="minorHAnsi" w:cstheme="minorHAnsi"/>
          <w:bCs/>
          <w:sz w:val="22"/>
          <w:szCs w:val="22"/>
        </w:rPr>
        <w:t>ealizar una inspección fotográfica y fílmica (video) del fondeadero y de la línea rígida durante el mantenimiento</w:t>
      </w:r>
      <w:r w:rsidR="00D75E4C" w:rsidRPr="0018436A">
        <w:rPr>
          <w:rFonts w:asciiTheme="minorHAnsi" w:hAnsiTheme="minorHAnsi" w:cstheme="minorHAnsi"/>
          <w:bCs/>
          <w:sz w:val="22"/>
          <w:szCs w:val="22"/>
        </w:rPr>
        <w:t>.</w:t>
      </w:r>
      <w:r w:rsidR="00F91290" w:rsidRPr="0018436A">
        <w:rPr>
          <w:rFonts w:asciiTheme="minorHAnsi" w:hAnsiTheme="minorHAnsi" w:cstheme="minorHAnsi"/>
          <w:bCs/>
          <w:sz w:val="22"/>
          <w:szCs w:val="22"/>
        </w:rPr>
        <w:t xml:space="preserve"> Estos registros deben ser incluidos en el informe técnico a presentar a la conclusión del servicio.</w:t>
      </w:r>
    </w:p>
    <w:p w:rsidR="0034630B" w:rsidRPr="00906337" w:rsidRDefault="006F3163" w:rsidP="0018436A">
      <w:pPr>
        <w:pStyle w:val="Prrafodelista"/>
        <w:numPr>
          <w:ilvl w:val="0"/>
          <w:numId w:val="24"/>
        </w:numPr>
        <w:jc w:val="both"/>
        <w:rPr>
          <w:rFonts w:asciiTheme="minorHAnsi" w:hAnsiTheme="minorHAnsi" w:cstheme="minorHAnsi"/>
          <w:bCs/>
          <w:sz w:val="22"/>
          <w:szCs w:val="22"/>
        </w:rPr>
      </w:pPr>
      <w:r>
        <w:rPr>
          <w:rFonts w:asciiTheme="minorHAnsi" w:hAnsiTheme="minorHAnsi" w:cstheme="minorHAnsi"/>
          <w:bCs/>
          <w:sz w:val="22"/>
          <w:szCs w:val="22"/>
        </w:rPr>
        <w:t>A</w:t>
      </w:r>
      <w:r w:rsidR="0034630B" w:rsidRPr="0034630B">
        <w:rPr>
          <w:rFonts w:asciiTheme="minorHAnsi" w:hAnsiTheme="minorHAnsi" w:cstheme="minorHAnsi"/>
          <w:bCs/>
          <w:sz w:val="22"/>
          <w:szCs w:val="22"/>
        </w:rPr>
        <w:t xml:space="preserve">signar </w:t>
      </w:r>
      <w:r>
        <w:rPr>
          <w:rFonts w:asciiTheme="minorHAnsi" w:hAnsiTheme="minorHAnsi" w:cstheme="minorHAnsi"/>
          <w:bCs/>
          <w:sz w:val="22"/>
          <w:szCs w:val="22"/>
        </w:rPr>
        <w:t>un prevencionista de riesgo</w:t>
      </w:r>
      <w:r w:rsidR="0034630B" w:rsidRPr="0034630B">
        <w:rPr>
          <w:rFonts w:asciiTheme="minorHAnsi" w:hAnsiTheme="minorHAnsi" w:cstheme="minorHAnsi"/>
          <w:bCs/>
          <w:sz w:val="22"/>
          <w:szCs w:val="22"/>
        </w:rPr>
        <w:t xml:space="preserve"> que tenga la experiencia y conocimiento necesario para apoyar en forma efectiva en esta intervención; este debe realizar un control periódico de los trabajos referente a este proyecto: deberá coordinar los trabajos de vaciado de producto, coordinar los trabajos de señalización de todas las áreas de trabajo y controlar la seguridad de grupos del Mantenimiento Anual.</w:t>
      </w:r>
    </w:p>
    <w:p w:rsidR="00D50992" w:rsidRDefault="00D50992" w:rsidP="00D50992">
      <w:pPr>
        <w:ind w:left="1584"/>
        <w:jc w:val="both"/>
        <w:rPr>
          <w:rFonts w:asciiTheme="minorHAnsi" w:hAnsiTheme="minorHAnsi" w:cstheme="minorHAnsi"/>
          <w:b/>
          <w:bCs/>
          <w:sz w:val="22"/>
          <w:szCs w:val="22"/>
        </w:rPr>
      </w:pPr>
    </w:p>
    <w:p w:rsidR="00D50992" w:rsidRDefault="00D50992" w:rsidP="00D50992">
      <w:pPr>
        <w:numPr>
          <w:ilvl w:val="2"/>
          <w:numId w:val="16"/>
        </w:numPr>
        <w:jc w:val="both"/>
        <w:rPr>
          <w:rFonts w:asciiTheme="minorHAnsi" w:hAnsiTheme="minorHAnsi" w:cstheme="minorHAnsi"/>
          <w:b/>
          <w:bCs/>
          <w:sz w:val="22"/>
          <w:szCs w:val="22"/>
        </w:rPr>
      </w:pPr>
      <w:r w:rsidRPr="00D50992">
        <w:rPr>
          <w:rFonts w:asciiTheme="minorHAnsi" w:hAnsiTheme="minorHAnsi" w:cstheme="minorHAnsi"/>
          <w:b/>
          <w:bCs/>
          <w:sz w:val="22"/>
          <w:szCs w:val="22"/>
        </w:rPr>
        <w:t>Inspección de boyas, boyarines, flexibles, cadenas, anclas, válvulas de fondo</w:t>
      </w:r>
    </w:p>
    <w:p w:rsidR="00D50992" w:rsidRDefault="00D50992" w:rsidP="00D50992">
      <w:pPr>
        <w:ind w:left="1584"/>
        <w:jc w:val="both"/>
        <w:rPr>
          <w:rFonts w:asciiTheme="minorHAnsi" w:hAnsiTheme="minorHAnsi" w:cstheme="minorHAnsi"/>
          <w:b/>
          <w:bCs/>
          <w:sz w:val="22"/>
          <w:szCs w:val="22"/>
        </w:rPr>
      </w:pPr>
    </w:p>
    <w:p w:rsidR="00A97552" w:rsidRDefault="00D50992" w:rsidP="00D50992">
      <w:pPr>
        <w:ind w:left="2124"/>
        <w:jc w:val="both"/>
        <w:rPr>
          <w:rFonts w:asciiTheme="minorHAnsi" w:hAnsiTheme="minorHAnsi" w:cstheme="minorHAnsi"/>
          <w:bCs/>
          <w:sz w:val="22"/>
          <w:szCs w:val="22"/>
        </w:rPr>
      </w:pPr>
      <w:r w:rsidRPr="00D75E4C">
        <w:rPr>
          <w:rFonts w:asciiTheme="minorHAnsi" w:hAnsiTheme="minorHAnsi" w:cstheme="minorHAnsi"/>
          <w:bCs/>
          <w:sz w:val="22"/>
          <w:szCs w:val="22"/>
        </w:rPr>
        <w:t xml:space="preserve">La contratista </w:t>
      </w:r>
      <w:r w:rsidR="00D75E4C" w:rsidRPr="00D75E4C">
        <w:rPr>
          <w:rFonts w:asciiTheme="minorHAnsi" w:hAnsiTheme="minorHAnsi" w:cstheme="minorHAnsi"/>
          <w:bCs/>
          <w:sz w:val="22"/>
          <w:szCs w:val="22"/>
        </w:rPr>
        <w:t>deberá</w:t>
      </w:r>
      <w:r w:rsidRPr="00D75E4C">
        <w:rPr>
          <w:rFonts w:asciiTheme="minorHAnsi" w:hAnsiTheme="minorHAnsi" w:cstheme="minorHAnsi"/>
          <w:bCs/>
          <w:sz w:val="22"/>
          <w:szCs w:val="22"/>
        </w:rPr>
        <w:t xml:space="preserve"> realizar la inspección de </w:t>
      </w:r>
      <w:r w:rsidR="00D75E4C">
        <w:rPr>
          <w:rFonts w:asciiTheme="minorHAnsi" w:hAnsiTheme="minorHAnsi" w:cstheme="minorHAnsi"/>
          <w:bCs/>
          <w:sz w:val="22"/>
          <w:szCs w:val="22"/>
        </w:rPr>
        <w:t>todos elementos que s</w:t>
      </w:r>
      <w:r w:rsidR="0067000D">
        <w:rPr>
          <w:rFonts w:asciiTheme="minorHAnsi" w:hAnsiTheme="minorHAnsi" w:cstheme="minorHAnsi"/>
          <w:bCs/>
          <w:sz w:val="22"/>
          <w:szCs w:val="22"/>
        </w:rPr>
        <w:t>o</w:t>
      </w:r>
      <w:r w:rsidR="00D75E4C">
        <w:rPr>
          <w:rFonts w:asciiTheme="minorHAnsi" w:hAnsiTheme="minorHAnsi" w:cstheme="minorHAnsi"/>
          <w:bCs/>
          <w:sz w:val="22"/>
          <w:szCs w:val="22"/>
        </w:rPr>
        <w:t>n parte del sistema del fondeadero</w:t>
      </w:r>
      <w:r w:rsidR="00A97552">
        <w:rPr>
          <w:rFonts w:asciiTheme="minorHAnsi" w:hAnsiTheme="minorHAnsi" w:cstheme="minorHAnsi"/>
          <w:bCs/>
          <w:sz w:val="22"/>
          <w:szCs w:val="22"/>
        </w:rPr>
        <w:t xml:space="preserve"> (a excepción de la línea rígida</w:t>
      </w:r>
      <w:r w:rsidR="0018436A">
        <w:rPr>
          <w:rFonts w:asciiTheme="minorHAnsi" w:hAnsiTheme="minorHAnsi" w:cstheme="minorHAnsi"/>
          <w:bCs/>
          <w:sz w:val="22"/>
          <w:szCs w:val="22"/>
        </w:rPr>
        <w:t>),</w:t>
      </w:r>
      <w:r w:rsidRPr="00D75E4C">
        <w:rPr>
          <w:rFonts w:asciiTheme="minorHAnsi" w:hAnsiTheme="minorHAnsi" w:cstheme="minorHAnsi"/>
          <w:bCs/>
          <w:sz w:val="22"/>
          <w:szCs w:val="22"/>
        </w:rPr>
        <w:t xml:space="preserve"> la cual debe ser realizada por buzos, con respaldo de fotos y filmación</w:t>
      </w:r>
      <w:r w:rsidR="0018436A">
        <w:rPr>
          <w:rFonts w:asciiTheme="minorHAnsi" w:hAnsiTheme="minorHAnsi" w:cstheme="minorHAnsi"/>
          <w:bCs/>
          <w:sz w:val="22"/>
          <w:szCs w:val="22"/>
        </w:rPr>
        <w:t>.</w:t>
      </w:r>
    </w:p>
    <w:p w:rsidR="00A97552" w:rsidRDefault="00A97552" w:rsidP="00D50992">
      <w:pPr>
        <w:ind w:left="2124"/>
        <w:jc w:val="both"/>
        <w:rPr>
          <w:rFonts w:asciiTheme="minorHAnsi" w:hAnsiTheme="minorHAnsi" w:cstheme="minorHAnsi"/>
          <w:b/>
          <w:bCs/>
          <w:sz w:val="22"/>
          <w:szCs w:val="22"/>
        </w:rPr>
      </w:pPr>
    </w:p>
    <w:p w:rsidR="00A97552" w:rsidRDefault="002D3381" w:rsidP="0018436A">
      <w:pPr>
        <w:ind w:left="2124"/>
        <w:jc w:val="both"/>
        <w:rPr>
          <w:rFonts w:asciiTheme="minorHAnsi" w:hAnsiTheme="minorHAnsi" w:cstheme="minorHAnsi"/>
          <w:bCs/>
          <w:sz w:val="22"/>
          <w:szCs w:val="22"/>
        </w:rPr>
      </w:pPr>
      <w:r w:rsidRPr="0018436A">
        <w:rPr>
          <w:rFonts w:asciiTheme="minorHAnsi" w:hAnsiTheme="minorHAnsi" w:cstheme="minorHAnsi"/>
          <w:bCs/>
          <w:sz w:val="22"/>
          <w:szCs w:val="22"/>
        </w:rPr>
        <w:t>E</w:t>
      </w:r>
      <w:r w:rsidR="00090345" w:rsidRPr="0018436A">
        <w:rPr>
          <w:rFonts w:asciiTheme="minorHAnsi" w:hAnsiTheme="minorHAnsi" w:cstheme="minorHAnsi"/>
          <w:bCs/>
          <w:sz w:val="22"/>
          <w:szCs w:val="22"/>
        </w:rPr>
        <w:t>l resultado de la inspección debe ser presentado</w:t>
      </w:r>
      <w:r w:rsidRPr="0018436A">
        <w:rPr>
          <w:rFonts w:asciiTheme="minorHAnsi" w:hAnsiTheme="minorHAnsi" w:cstheme="minorHAnsi"/>
          <w:bCs/>
          <w:sz w:val="22"/>
          <w:szCs w:val="22"/>
        </w:rPr>
        <w:t>, a la conclusión de la actividad,</w:t>
      </w:r>
      <w:r w:rsidRPr="002D3381">
        <w:rPr>
          <w:rFonts w:asciiTheme="minorHAnsi" w:hAnsiTheme="minorHAnsi" w:cstheme="minorHAnsi"/>
          <w:bCs/>
          <w:sz w:val="22"/>
          <w:szCs w:val="22"/>
        </w:rPr>
        <w:t xml:space="preserve"> </w:t>
      </w:r>
      <w:r w:rsidR="00090345" w:rsidRPr="0018436A">
        <w:rPr>
          <w:rFonts w:asciiTheme="minorHAnsi" w:hAnsiTheme="minorHAnsi" w:cstheme="minorHAnsi"/>
          <w:bCs/>
          <w:sz w:val="22"/>
          <w:szCs w:val="22"/>
        </w:rPr>
        <w:t xml:space="preserve">en </w:t>
      </w:r>
      <w:r w:rsidR="00A97552" w:rsidRPr="0018436A">
        <w:rPr>
          <w:rFonts w:asciiTheme="minorHAnsi" w:hAnsiTheme="minorHAnsi" w:cstheme="minorHAnsi"/>
          <w:bCs/>
          <w:sz w:val="22"/>
          <w:szCs w:val="22"/>
        </w:rPr>
        <w:t>el informe final</w:t>
      </w:r>
      <w:r w:rsidR="00090345" w:rsidRPr="0018436A">
        <w:rPr>
          <w:rFonts w:asciiTheme="minorHAnsi" w:hAnsiTheme="minorHAnsi" w:cstheme="minorHAnsi"/>
          <w:bCs/>
          <w:sz w:val="22"/>
          <w:szCs w:val="22"/>
        </w:rPr>
        <w:t>, mencionando las conclusiones y recomendaciones aplicables.</w:t>
      </w:r>
    </w:p>
    <w:p w:rsidR="00A97552" w:rsidRDefault="00A97552" w:rsidP="0018436A">
      <w:pPr>
        <w:jc w:val="both"/>
        <w:rPr>
          <w:rFonts w:asciiTheme="minorHAnsi" w:hAnsiTheme="minorHAnsi" w:cstheme="minorHAnsi"/>
          <w:bCs/>
          <w:sz w:val="22"/>
          <w:szCs w:val="22"/>
        </w:rPr>
      </w:pPr>
    </w:p>
    <w:p w:rsidR="00D75E4C" w:rsidRPr="00D75E4C" w:rsidRDefault="00D75E4C" w:rsidP="0018436A">
      <w:pPr>
        <w:jc w:val="both"/>
        <w:rPr>
          <w:rFonts w:asciiTheme="minorHAnsi" w:hAnsiTheme="minorHAnsi" w:cstheme="minorHAnsi"/>
          <w:bCs/>
          <w:sz w:val="22"/>
          <w:szCs w:val="22"/>
        </w:rPr>
      </w:pPr>
    </w:p>
    <w:p w:rsidR="00785FA1" w:rsidRDefault="00785FA1" w:rsidP="00EF13D9">
      <w:pPr>
        <w:numPr>
          <w:ilvl w:val="2"/>
          <w:numId w:val="16"/>
        </w:numPr>
        <w:jc w:val="both"/>
        <w:rPr>
          <w:rFonts w:asciiTheme="minorHAnsi" w:hAnsiTheme="minorHAnsi" w:cstheme="minorHAnsi"/>
          <w:b/>
          <w:bCs/>
          <w:sz w:val="22"/>
          <w:szCs w:val="22"/>
        </w:rPr>
      </w:pPr>
      <w:r>
        <w:rPr>
          <w:rFonts w:asciiTheme="minorHAnsi" w:hAnsiTheme="minorHAnsi" w:cstheme="minorHAnsi"/>
          <w:b/>
          <w:bCs/>
          <w:sz w:val="22"/>
          <w:szCs w:val="22"/>
        </w:rPr>
        <w:t>Derechos portuarios</w:t>
      </w:r>
    </w:p>
    <w:p w:rsidR="00785FA1" w:rsidRDefault="00785FA1" w:rsidP="00785FA1">
      <w:pPr>
        <w:ind w:left="1584"/>
        <w:jc w:val="both"/>
        <w:rPr>
          <w:rFonts w:asciiTheme="minorHAnsi" w:hAnsiTheme="minorHAnsi" w:cstheme="minorHAnsi"/>
          <w:b/>
          <w:bCs/>
          <w:sz w:val="22"/>
          <w:szCs w:val="22"/>
        </w:rPr>
      </w:pPr>
    </w:p>
    <w:p w:rsidR="00785FA1" w:rsidRDefault="00FF688B" w:rsidP="00785FA1">
      <w:pPr>
        <w:ind w:left="2124"/>
        <w:jc w:val="both"/>
        <w:rPr>
          <w:rFonts w:asciiTheme="minorHAnsi" w:hAnsiTheme="minorHAnsi" w:cstheme="minorHAnsi"/>
          <w:bCs/>
          <w:sz w:val="22"/>
          <w:szCs w:val="22"/>
        </w:rPr>
      </w:pPr>
      <w:r>
        <w:rPr>
          <w:rFonts w:asciiTheme="minorHAnsi" w:hAnsiTheme="minorHAnsi" w:cstheme="minorHAnsi"/>
          <w:bCs/>
          <w:sz w:val="22"/>
          <w:szCs w:val="22"/>
        </w:rPr>
        <w:t>El pago por concepto de t</w:t>
      </w:r>
      <w:r w:rsidR="00785FA1" w:rsidRPr="00785FA1">
        <w:rPr>
          <w:rFonts w:asciiTheme="minorHAnsi" w:hAnsiTheme="minorHAnsi" w:cstheme="minorHAnsi"/>
          <w:bCs/>
          <w:sz w:val="22"/>
          <w:szCs w:val="22"/>
        </w:rPr>
        <w:t>odos los derechos portuarios necesario para para la realización de este mantenimiento deben ser realizados por parte de la empresa Contratista.</w:t>
      </w:r>
    </w:p>
    <w:p w:rsidR="003C7B55" w:rsidRDefault="003C7B55" w:rsidP="00785FA1">
      <w:pPr>
        <w:ind w:left="2124"/>
        <w:jc w:val="both"/>
        <w:rPr>
          <w:rFonts w:asciiTheme="minorHAnsi" w:hAnsiTheme="minorHAnsi" w:cstheme="minorHAnsi"/>
          <w:bCs/>
          <w:sz w:val="22"/>
          <w:szCs w:val="22"/>
        </w:rPr>
      </w:pPr>
    </w:p>
    <w:p w:rsidR="00785FA1" w:rsidRPr="00785FA1" w:rsidRDefault="00785FA1" w:rsidP="0018436A">
      <w:pPr>
        <w:jc w:val="both"/>
        <w:rPr>
          <w:rFonts w:asciiTheme="minorHAnsi" w:hAnsiTheme="minorHAnsi" w:cstheme="minorHAnsi"/>
          <w:bCs/>
          <w:sz w:val="22"/>
          <w:szCs w:val="22"/>
        </w:rPr>
      </w:pPr>
    </w:p>
    <w:p w:rsidR="00D50992" w:rsidRDefault="00785FA1" w:rsidP="00785FA1">
      <w:pPr>
        <w:numPr>
          <w:ilvl w:val="1"/>
          <w:numId w:val="16"/>
        </w:numPr>
        <w:jc w:val="both"/>
        <w:rPr>
          <w:rFonts w:asciiTheme="minorHAnsi" w:hAnsiTheme="minorHAnsi" w:cstheme="minorHAnsi"/>
          <w:b/>
          <w:bCs/>
          <w:sz w:val="22"/>
          <w:szCs w:val="22"/>
        </w:rPr>
      </w:pPr>
      <w:r>
        <w:rPr>
          <w:rFonts w:asciiTheme="minorHAnsi" w:hAnsiTheme="minorHAnsi" w:cstheme="minorHAnsi"/>
          <w:b/>
          <w:bCs/>
          <w:sz w:val="22"/>
          <w:szCs w:val="22"/>
        </w:rPr>
        <w:t xml:space="preserve">Actividades </w:t>
      </w:r>
      <w:r w:rsidR="006644D6">
        <w:rPr>
          <w:rFonts w:asciiTheme="minorHAnsi" w:hAnsiTheme="minorHAnsi" w:cstheme="minorHAnsi"/>
          <w:b/>
          <w:bCs/>
          <w:sz w:val="22"/>
          <w:szCs w:val="22"/>
        </w:rPr>
        <w:t>Complementarias</w:t>
      </w:r>
      <w:r w:rsidR="006D5901">
        <w:rPr>
          <w:rFonts w:asciiTheme="minorHAnsi" w:hAnsiTheme="minorHAnsi" w:cstheme="minorHAnsi"/>
          <w:b/>
          <w:bCs/>
          <w:sz w:val="22"/>
          <w:szCs w:val="22"/>
        </w:rPr>
        <w:t xml:space="preserve"> a requerimiento</w:t>
      </w:r>
    </w:p>
    <w:p w:rsidR="00785FA1" w:rsidRDefault="00785FA1" w:rsidP="00EB7F9F">
      <w:pPr>
        <w:ind w:left="1152"/>
        <w:jc w:val="both"/>
        <w:rPr>
          <w:rFonts w:asciiTheme="minorHAnsi" w:hAnsiTheme="minorHAnsi" w:cstheme="minorHAnsi"/>
          <w:b/>
          <w:bCs/>
          <w:sz w:val="22"/>
          <w:szCs w:val="22"/>
        </w:rPr>
      </w:pPr>
    </w:p>
    <w:p w:rsidR="006D5901" w:rsidRPr="0018436A" w:rsidRDefault="006D5901">
      <w:pPr>
        <w:pStyle w:val="Prrafodelista"/>
        <w:numPr>
          <w:ilvl w:val="2"/>
          <w:numId w:val="16"/>
        </w:numPr>
        <w:rPr>
          <w:rFonts w:asciiTheme="minorHAnsi" w:hAnsiTheme="minorHAnsi" w:cstheme="minorHAnsi"/>
          <w:b/>
          <w:bCs/>
          <w:sz w:val="22"/>
          <w:szCs w:val="22"/>
        </w:rPr>
      </w:pPr>
      <w:r w:rsidRPr="0018436A">
        <w:rPr>
          <w:rFonts w:asciiTheme="minorHAnsi" w:hAnsiTheme="minorHAnsi" w:cstheme="minorHAnsi"/>
          <w:b/>
          <w:bCs/>
          <w:sz w:val="22"/>
          <w:szCs w:val="22"/>
        </w:rPr>
        <w:t>Inspección de línea rígida superficial desde la costa hasta el fondo marino</w:t>
      </w:r>
    </w:p>
    <w:p w:rsidR="006D5901" w:rsidRDefault="006D5901" w:rsidP="0018436A">
      <w:pPr>
        <w:pStyle w:val="Prrafodelista"/>
        <w:ind w:left="1584"/>
        <w:rPr>
          <w:rFonts w:asciiTheme="minorHAnsi" w:hAnsiTheme="minorHAnsi" w:cstheme="minorHAnsi"/>
          <w:b/>
          <w:bCs/>
          <w:sz w:val="22"/>
          <w:szCs w:val="22"/>
        </w:rPr>
      </w:pPr>
    </w:p>
    <w:p w:rsidR="006D5901" w:rsidRPr="0018436A" w:rsidRDefault="006D5901" w:rsidP="006D5901">
      <w:pPr>
        <w:pStyle w:val="Prrafodelista"/>
        <w:ind w:left="2124"/>
        <w:rPr>
          <w:rFonts w:asciiTheme="minorHAnsi" w:hAnsiTheme="minorHAnsi" w:cstheme="minorHAnsi"/>
          <w:bCs/>
          <w:sz w:val="22"/>
          <w:szCs w:val="22"/>
        </w:rPr>
      </w:pPr>
      <w:r w:rsidRPr="0018436A">
        <w:rPr>
          <w:rFonts w:asciiTheme="minorHAnsi" w:hAnsiTheme="minorHAnsi" w:cstheme="minorHAnsi"/>
          <w:bCs/>
          <w:sz w:val="22"/>
          <w:szCs w:val="22"/>
        </w:rPr>
        <w:t>A re</w:t>
      </w:r>
      <w:r w:rsidR="00A11413" w:rsidRPr="002F7A82">
        <w:rPr>
          <w:rFonts w:asciiTheme="minorHAnsi" w:hAnsiTheme="minorHAnsi" w:cstheme="minorHAnsi"/>
          <w:bCs/>
          <w:sz w:val="22"/>
          <w:szCs w:val="22"/>
        </w:rPr>
        <w:t>querimiento de YPFB TRANSPORTE, l</w:t>
      </w:r>
      <w:r w:rsidRPr="0018436A">
        <w:rPr>
          <w:rFonts w:asciiTheme="minorHAnsi" w:hAnsiTheme="minorHAnsi" w:cstheme="minorHAnsi"/>
          <w:bCs/>
          <w:sz w:val="22"/>
          <w:szCs w:val="22"/>
        </w:rPr>
        <w:t>a contratista deberá realizar la inspección de la línea rígida, la cual debe ser realizada por buzos, con respaldo de fotos y filmación</w:t>
      </w:r>
      <w:r w:rsidR="0018436A">
        <w:rPr>
          <w:rFonts w:asciiTheme="minorHAnsi" w:hAnsiTheme="minorHAnsi" w:cstheme="minorHAnsi"/>
          <w:bCs/>
          <w:sz w:val="22"/>
          <w:szCs w:val="22"/>
        </w:rPr>
        <w:t>.</w:t>
      </w:r>
      <w:bookmarkStart w:id="0" w:name="_GoBack"/>
      <w:bookmarkEnd w:id="0"/>
    </w:p>
    <w:p w:rsidR="006D5901" w:rsidRPr="0018436A" w:rsidRDefault="006D5901" w:rsidP="006D5901">
      <w:pPr>
        <w:pStyle w:val="Prrafodelista"/>
        <w:ind w:left="2124"/>
        <w:rPr>
          <w:rFonts w:asciiTheme="minorHAnsi" w:hAnsiTheme="minorHAnsi" w:cstheme="minorHAnsi"/>
          <w:bCs/>
          <w:sz w:val="22"/>
          <w:szCs w:val="22"/>
        </w:rPr>
      </w:pPr>
    </w:p>
    <w:p w:rsidR="006D5901" w:rsidRPr="0018436A" w:rsidRDefault="006D5901" w:rsidP="006D5901">
      <w:pPr>
        <w:pStyle w:val="Prrafodelista"/>
        <w:ind w:left="2124"/>
        <w:rPr>
          <w:rFonts w:asciiTheme="minorHAnsi" w:hAnsiTheme="minorHAnsi" w:cstheme="minorHAnsi"/>
          <w:bCs/>
          <w:sz w:val="22"/>
          <w:szCs w:val="22"/>
        </w:rPr>
      </w:pPr>
      <w:r w:rsidRPr="0018436A">
        <w:rPr>
          <w:rFonts w:asciiTheme="minorHAnsi" w:hAnsiTheme="minorHAnsi" w:cstheme="minorHAnsi"/>
          <w:bCs/>
          <w:sz w:val="22"/>
          <w:szCs w:val="22"/>
        </w:rPr>
        <w:t>El resultado de la inspección debe ser presentado, a la conclusión de la</w:t>
      </w:r>
      <w:r w:rsidRPr="002F7A82">
        <w:rPr>
          <w:rFonts w:asciiTheme="minorHAnsi" w:hAnsiTheme="minorHAnsi" w:cstheme="minorHAnsi"/>
          <w:bCs/>
          <w:sz w:val="22"/>
          <w:szCs w:val="22"/>
        </w:rPr>
        <w:t xml:space="preserve"> actividad, </w:t>
      </w:r>
      <w:r w:rsidR="00A11413">
        <w:rPr>
          <w:rFonts w:asciiTheme="minorHAnsi" w:hAnsiTheme="minorHAnsi" w:cstheme="minorHAnsi"/>
          <w:bCs/>
          <w:sz w:val="22"/>
          <w:szCs w:val="22"/>
        </w:rPr>
        <w:t xml:space="preserve">en </w:t>
      </w:r>
      <w:r w:rsidRPr="002F7A82">
        <w:rPr>
          <w:rFonts w:asciiTheme="minorHAnsi" w:hAnsiTheme="minorHAnsi" w:cstheme="minorHAnsi"/>
          <w:bCs/>
          <w:sz w:val="22"/>
          <w:szCs w:val="22"/>
        </w:rPr>
        <w:t>un informe escrito</w:t>
      </w:r>
      <w:r w:rsidRPr="0018436A">
        <w:rPr>
          <w:rFonts w:asciiTheme="minorHAnsi" w:hAnsiTheme="minorHAnsi" w:cstheme="minorHAnsi"/>
          <w:bCs/>
          <w:sz w:val="22"/>
          <w:szCs w:val="22"/>
        </w:rPr>
        <w:t xml:space="preserve"> mencionando las conclusiones y recomendaciones aplicables. </w:t>
      </w:r>
    </w:p>
    <w:p w:rsidR="006D5901" w:rsidRDefault="006D5901" w:rsidP="0018436A">
      <w:pPr>
        <w:pStyle w:val="Prrafodelista"/>
        <w:ind w:left="2124"/>
        <w:rPr>
          <w:rFonts w:asciiTheme="minorHAnsi" w:hAnsiTheme="minorHAnsi" w:cstheme="minorHAnsi"/>
          <w:b/>
          <w:bCs/>
          <w:sz w:val="22"/>
          <w:szCs w:val="22"/>
        </w:rPr>
      </w:pPr>
    </w:p>
    <w:p w:rsidR="006D5901" w:rsidRDefault="006D5901" w:rsidP="006D5901">
      <w:pPr>
        <w:pStyle w:val="Prrafodelista"/>
        <w:numPr>
          <w:ilvl w:val="2"/>
          <w:numId w:val="16"/>
        </w:numPr>
        <w:rPr>
          <w:rFonts w:asciiTheme="minorHAnsi" w:hAnsiTheme="minorHAnsi" w:cstheme="minorHAnsi"/>
          <w:b/>
          <w:bCs/>
          <w:sz w:val="22"/>
          <w:szCs w:val="22"/>
        </w:rPr>
      </w:pPr>
      <w:r w:rsidRPr="006D5901">
        <w:rPr>
          <w:rFonts w:asciiTheme="minorHAnsi" w:hAnsiTheme="minorHAnsi" w:cstheme="minorHAnsi"/>
          <w:b/>
          <w:bCs/>
          <w:sz w:val="22"/>
          <w:szCs w:val="22"/>
        </w:rPr>
        <w:t>Cambio de balizas d</w:t>
      </w:r>
      <w:r>
        <w:rPr>
          <w:rFonts w:asciiTheme="minorHAnsi" w:hAnsiTheme="minorHAnsi" w:cstheme="minorHAnsi"/>
          <w:b/>
          <w:bCs/>
          <w:sz w:val="22"/>
          <w:szCs w:val="22"/>
        </w:rPr>
        <w:t>e señalización</w:t>
      </w:r>
    </w:p>
    <w:p w:rsidR="006D5901" w:rsidRDefault="006D5901" w:rsidP="0018436A">
      <w:pPr>
        <w:pStyle w:val="Prrafodelista"/>
        <w:ind w:left="1584"/>
        <w:rPr>
          <w:rFonts w:asciiTheme="minorHAnsi" w:hAnsiTheme="minorHAnsi" w:cstheme="minorHAnsi"/>
          <w:b/>
          <w:bCs/>
          <w:sz w:val="22"/>
          <w:szCs w:val="22"/>
        </w:rPr>
      </w:pPr>
    </w:p>
    <w:p w:rsidR="006D5901" w:rsidRDefault="006D5901" w:rsidP="0018436A">
      <w:pPr>
        <w:pStyle w:val="Prrafodelista"/>
        <w:ind w:left="2124"/>
        <w:jc w:val="both"/>
        <w:rPr>
          <w:rFonts w:asciiTheme="minorHAnsi" w:hAnsiTheme="minorHAnsi" w:cstheme="minorHAnsi"/>
          <w:bCs/>
          <w:sz w:val="22"/>
          <w:szCs w:val="22"/>
        </w:rPr>
      </w:pPr>
      <w:r w:rsidRPr="0018436A">
        <w:rPr>
          <w:rFonts w:asciiTheme="minorHAnsi" w:hAnsiTheme="minorHAnsi" w:cstheme="minorHAnsi"/>
          <w:bCs/>
          <w:sz w:val="22"/>
          <w:szCs w:val="22"/>
        </w:rPr>
        <w:t xml:space="preserve">Durante el mantenimiento Anual, </w:t>
      </w:r>
      <w:r>
        <w:rPr>
          <w:rFonts w:asciiTheme="minorHAnsi" w:hAnsiTheme="minorHAnsi" w:cstheme="minorHAnsi"/>
          <w:bCs/>
          <w:sz w:val="22"/>
          <w:szCs w:val="22"/>
        </w:rPr>
        <w:t xml:space="preserve">se podrá solicitar a </w:t>
      </w:r>
      <w:r w:rsidRPr="002F7A82">
        <w:rPr>
          <w:rFonts w:asciiTheme="minorHAnsi" w:hAnsiTheme="minorHAnsi" w:cstheme="minorHAnsi"/>
          <w:bCs/>
          <w:sz w:val="22"/>
          <w:szCs w:val="22"/>
        </w:rPr>
        <w:t xml:space="preserve">la contratista </w:t>
      </w:r>
      <w:r w:rsidRPr="0018436A">
        <w:rPr>
          <w:rFonts w:asciiTheme="minorHAnsi" w:hAnsiTheme="minorHAnsi" w:cstheme="minorHAnsi"/>
          <w:bCs/>
          <w:sz w:val="22"/>
          <w:szCs w:val="22"/>
        </w:rPr>
        <w:t>realizar el posicionamiento y cambio de las balizas de señalización que son parte del sistema del f</w:t>
      </w:r>
      <w:r w:rsidRPr="002F7A82">
        <w:rPr>
          <w:rFonts w:asciiTheme="minorHAnsi" w:hAnsiTheme="minorHAnsi" w:cstheme="minorHAnsi"/>
          <w:bCs/>
          <w:sz w:val="22"/>
          <w:szCs w:val="22"/>
        </w:rPr>
        <w:t>ondeadero (Las balizas serán entregadas por YPFB Transporte)</w:t>
      </w:r>
      <w:r w:rsidR="003C7B55">
        <w:rPr>
          <w:rFonts w:asciiTheme="minorHAnsi" w:hAnsiTheme="minorHAnsi" w:cstheme="minorHAnsi"/>
          <w:bCs/>
          <w:sz w:val="22"/>
          <w:szCs w:val="22"/>
        </w:rPr>
        <w:t>.</w:t>
      </w:r>
    </w:p>
    <w:p w:rsidR="003C7B55" w:rsidRDefault="003C7B55" w:rsidP="0018436A">
      <w:pPr>
        <w:pStyle w:val="Prrafodelista"/>
        <w:ind w:left="2124"/>
        <w:jc w:val="both"/>
        <w:rPr>
          <w:rFonts w:asciiTheme="minorHAnsi" w:hAnsiTheme="minorHAnsi" w:cstheme="minorHAnsi"/>
          <w:bCs/>
          <w:sz w:val="22"/>
          <w:szCs w:val="22"/>
        </w:rPr>
      </w:pPr>
    </w:p>
    <w:p w:rsidR="006D5901" w:rsidRDefault="006D5901" w:rsidP="00785FA1">
      <w:pPr>
        <w:pStyle w:val="Prrafodelista"/>
        <w:numPr>
          <w:ilvl w:val="2"/>
          <w:numId w:val="16"/>
        </w:numPr>
        <w:rPr>
          <w:rFonts w:asciiTheme="minorHAnsi" w:hAnsiTheme="minorHAnsi" w:cstheme="minorHAnsi"/>
          <w:b/>
          <w:bCs/>
          <w:sz w:val="22"/>
          <w:szCs w:val="22"/>
        </w:rPr>
      </w:pPr>
      <w:r>
        <w:rPr>
          <w:rFonts w:asciiTheme="minorHAnsi" w:hAnsiTheme="minorHAnsi" w:cstheme="minorHAnsi"/>
          <w:b/>
          <w:bCs/>
          <w:sz w:val="22"/>
          <w:szCs w:val="22"/>
        </w:rPr>
        <w:t>Cambio de pelicanos</w:t>
      </w:r>
    </w:p>
    <w:p w:rsidR="006D5901" w:rsidRDefault="006D5901" w:rsidP="0018436A">
      <w:pPr>
        <w:pStyle w:val="Prrafodelista"/>
        <w:ind w:left="1152"/>
        <w:rPr>
          <w:rFonts w:asciiTheme="minorHAnsi" w:hAnsiTheme="minorHAnsi" w:cstheme="minorHAnsi"/>
          <w:b/>
          <w:bCs/>
          <w:sz w:val="22"/>
          <w:szCs w:val="22"/>
        </w:rPr>
      </w:pPr>
    </w:p>
    <w:p w:rsidR="006D5901" w:rsidRPr="0018436A" w:rsidRDefault="006D5901" w:rsidP="0018436A">
      <w:pPr>
        <w:pStyle w:val="Prrafodelista"/>
        <w:ind w:left="2124"/>
        <w:jc w:val="both"/>
        <w:rPr>
          <w:rFonts w:asciiTheme="minorHAnsi" w:hAnsiTheme="minorHAnsi" w:cstheme="minorHAnsi"/>
          <w:bCs/>
          <w:sz w:val="22"/>
          <w:szCs w:val="22"/>
        </w:rPr>
      </w:pPr>
      <w:r w:rsidRPr="0018436A">
        <w:rPr>
          <w:rFonts w:asciiTheme="minorHAnsi" w:hAnsiTheme="minorHAnsi" w:cstheme="minorHAnsi"/>
          <w:bCs/>
          <w:sz w:val="22"/>
          <w:szCs w:val="22"/>
        </w:rPr>
        <w:t xml:space="preserve">Durante el Mantenimiento Anual </w:t>
      </w:r>
      <w:r w:rsidRPr="006D5901">
        <w:rPr>
          <w:rFonts w:asciiTheme="minorHAnsi" w:hAnsiTheme="minorHAnsi" w:cstheme="minorHAnsi"/>
          <w:bCs/>
          <w:sz w:val="22"/>
          <w:szCs w:val="22"/>
        </w:rPr>
        <w:t xml:space="preserve">se podrá solicitar a la contratista </w:t>
      </w:r>
      <w:r w:rsidRPr="0018436A">
        <w:rPr>
          <w:rFonts w:asciiTheme="minorHAnsi" w:hAnsiTheme="minorHAnsi" w:cstheme="minorHAnsi"/>
          <w:bCs/>
          <w:sz w:val="22"/>
          <w:szCs w:val="22"/>
        </w:rPr>
        <w:t xml:space="preserve">el cambio de pelicanos, por lo cual se deberá realizar la actividad de desinstalación del pelicano actual y la instalación </w:t>
      </w:r>
      <w:r w:rsidRPr="002F7A82">
        <w:rPr>
          <w:rFonts w:asciiTheme="minorHAnsi" w:hAnsiTheme="minorHAnsi" w:cstheme="minorHAnsi"/>
          <w:bCs/>
          <w:sz w:val="22"/>
          <w:szCs w:val="22"/>
        </w:rPr>
        <w:t>de un nuevo pelicano certificado (entregado por YPFB Transporte)</w:t>
      </w:r>
      <w:r w:rsidR="00A11413">
        <w:rPr>
          <w:rFonts w:asciiTheme="minorHAnsi" w:hAnsiTheme="minorHAnsi" w:cstheme="minorHAnsi"/>
          <w:bCs/>
          <w:sz w:val="22"/>
          <w:szCs w:val="22"/>
        </w:rPr>
        <w:t>.</w:t>
      </w:r>
    </w:p>
    <w:p w:rsidR="006D5901" w:rsidRDefault="006D5901" w:rsidP="0018436A">
      <w:pPr>
        <w:pStyle w:val="Prrafodelista"/>
        <w:ind w:left="1152"/>
        <w:jc w:val="both"/>
        <w:rPr>
          <w:rFonts w:asciiTheme="minorHAnsi" w:hAnsiTheme="minorHAnsi" w:cstheme="minorHAnsi"/>
          <w:b/>
          <w:bCs/>
          <w:sz w:val="22"/>
          <w:szCs w:val="22"/>
        </w:rPr>
      </w:pPr>
    </w:p>
    <w:p w:rsidR="00785FA1" w:rsidRPr="00785FA1" w:rsidRDefault="00785FA1" w:rsidP="00785FA1">
      <w:pPr>
        <w:pStyle w:val="Prrafodelista"/>
        <w:numPr>
          <w:ilvl w:val="2"/>
          <w:numId w:val="16"/>
        </w:numPr>
        <w:rPr>
          <w:rFonts w:asciiTheme="minorHAnsi" w:hAnsiTheme="minorHAnsi" w:cstheme="minorHAnsi"/>
          <w:b/>
          <w:bCs/>
          <w:sz w:val="22"/>
          <w:szCs w:val="22"/>
        </w:rPr>
      </w:pPr>
      <w:r w:rsidRPr="00785FA1">
        <w:rPr>
          <w:rFonts w:asciiTheme="minorHAnsi" w:hAnsiTheme="minorHAnsi" w:cstheme="minorHAnsi"/>
          <w:b/>
          <w:bCs/>
          <w:sz w:val="22"/>
          <w:szCs w:val="22"/>
        </w:rPr>
        <w:t>Personal y Equipo de buceo</w:t>
      </w:r>
    </w:p>
    <w:p w:rsidR="006D5901" w:rsidRDefault="006D5901" w:rsidP="0018436A">
      <w:pPr>
        <w:jc w:val="both"/>
        <w:rPr>
          <w:rFonts w:asciiTheme="minorHAnsi" w:hAnsiTheme="minorHAnsi" w:cstheme="minorHAnsi"/>
          <w:bCs/>
          <w:sz w:val="22"/>
          <w:szCs w:val="22"/>
        </w:rPr>
      </w:pPr>
    </w:p>
    <w:p w:rsidR="006D5901" w:rsidRDefault="006D5901">
      <w:pPr>
        <w:ind w:left="2124"/>
        <w:jc w:val="both"/>
        <w:rPr>
          <w:rFonts w:asciiTheme="minorHAnsi" w:hAnsiTheme="minorHAnsi" w:cstheme="minorHAnsi"/>
          <w:bCs/>
          <w:sz w:val="22"/>
          <w:szCs w:val="22"/>
        </w:rPr>
      </w:pPr>
      <w:r>
        <w:rPr>
          <w:rFonts w:asciiTheme="minorHAnsi" w:hAnsiTheme="minorHAnsi" w:cstheme="minorHAnsi"/>
          <w:bCs/>
          <w:sz w:val="22"/>
          <w:szCs w:val="22"/>
        </w:rPr>
        <w:t xml:space="preserve">En caso de que, por factores no atribuibles a la contratista, se sobrepasen los 12 días establecidos en el </w:t>
      </w:r>
      <w:r w:rsidR="00A11413">
        <w:rPr>
          <w:rFonts w:asciiTheme="minorHAnsi" w:hAnsiTheme="minorHAnsi" w:cstheme="minorHAnsi"/>
          <w:bCs/>
          <w:sz w:val="22"/>
          <w:szCs w:val="22"/>
        </w:rPr>
        <w:t xml:space="preserve">cronograma, </w:t>
      </w:r>
      <w:r w:rsidR="00A11413" w:rsidRPr="00A11413">
        <w:rPr>
          <w:rFonts w:asciiTheme="minorHAnsi" w:hAnsiTheme="minorHAnsi" w:cstheme="minorHAnsi"/>
          <w:bCs/>
          <w:sz w:val="22"/>
          <w:szCs w:val="22"/>
        </w:rPr>
        <w:t>previa autorización de YPFB TRANSPORTE,</w:t>
      </w:r>
      <w:r w:rsidR="00A11413">
        <w:rPr>
          <w:rFonts w:asciiTheme="minorHAnsi" w:hAnsiTheme="minorHAnsi" w:cstheme="minorHAnsi"/>
          <w:bCs/>
          <w:sz w:val="22"/>
          <w:szCs w:val="22"/>
        </w:rPr>
        <w:t xml:space="preserve"> se</w:t>
      </w:r>
      <w:r>
        <w:rPr>
          <w:rFonts w:asciiTheme="minorHAnsi" w:hAnsiTheme="minorHAnsi" w:cstheme="minorHAnsi"/>
          <w:bCs/>
          <w:sz w:val="22"/>
          <w:szCs w:val="22"/>
        </w:rPr>
        <w:t xml:space="preserve"> reconocerá la jornada de trabajo</w:t>
      </w:r>
      <w:r w:rsidR="00A11413">
        <w:rPr>
          <w:rFonts w:asciiTheme="minorHAnsi" w:hAnsiTheme="minorHAnsi" w:cstheme="minorHAnsi"/>
          <w:bCs/>
          <w:sz w:val="22"/>
          <w:szCs w:val="22"/>
        </w:rPr>
        <w:t xml:space="preserve"> adicional</w:t>
      </w:r>
      <w:r>
        <w:rPr>
          <w:rFonts w:asciiTheme="minorHAnsi" w:hAnsiTheme="minorHAnsi" w:cstheme="minorHAnsi"/>
          <w:bCs/>
          <w:sz w:val="22"/>
          <w:szCs w:val="22"/>
        </w:rPr>
        <w:t xml:space="preserve"> del personal y equipo</w:t>
      </w:r>
      <w:r w:rsidR="00A11413">
        <w:rPr>
          <w:rFonts w:asciiTheme="minorHAnsi" w:hAnsiTheme="minorHAnsi" w:cstheme="minorHAnsi"/>
          <w:bCs/>
          <w:sz w:val="22"/>
          <w:szCs w:val="22"/>
        </w:rPr>
        <w:t>s</w:t>
      </w:r>
      <w:r>
        <w:rPr>
          <w:rFonts w:asciiTheme="minorHAnsi" w:hAnsiTheme="minorHAnsi" w:cstheme="minorHAnsi"/>
          <w:bCs/>
          <w:sz w:val="22"/>
          <w:szCs w:val="22"/>
        </w:rPr>
        <w:t xml:space="preserve"> que realiza las actividades de buceo dentro del Mantenimiento Anual.</w:t>
      </w:r>
    </w:p>
    <w:p w:rsidR="00785FA1" w:rsidRDefault="00785FA1" w:rsidP="0018436A">
      <w:pPr>
        <w:jc w:val="both"/>
        <w:rPr>
          <w:rFonts w:asciiTheme="minorHAnsi" w:hAnsiTheme="minorHAnsi" w:cstheme="minorHAnsi"/>
          <w:b/>
          <w:bCs/>
          <w:sz w:val="22"/>
          <w:szCs w:val="22"/>
        </w:rPr>
      </w:pPr>
    </w:p>
    <w:p w:rsidR="00785FA1" w:rsidRDefault="00EB7F9F" w:rsidP="00785FA1">
      <w:pPr>
        <w:numPr>
          <w:ilvl w:val="2"/>
          <w:numId w:val="16"/>
        </w:numPr>
        <w:jc w:val="both"/>
        <w:rPr>
          <w:rFonts w:asciiTheme="minorHAnsi" w:hAnsiTheme="minorHAnsi" w:cstheme="minorHAnsi"/>
          <w:b/>
          <w:bCs/>
          <w:sz w:val="22"/>
          <w:szCs w:val="22"/>
        </w:rPr>
      </w:pPr>
      <w:r>
        <w:rPr>
          <w:rFonts w:asciiTheme="minorHAnsi" w:hAnsiTheme="minorHAnsi" w:cstheme="minorHAnsi"/>
          <w:b/>
          <w:bCs/>
          <w:sz w:val="22"/>
          <w:szCs w:val="22"/>
        </w:rPr>
        <w:t>Personal y Equipos de apoyo</w:t>
      </w:r>
      <w:r w:rsidR="006D5901">
        <w:rPr>
          <w:rFonts w:asciiTheme="minorHAnsi" w:hAnsiTheme="minorHAnsi" w:cstheme="minorHAnsi"/>
          <w:b/>
          <w:bCs/>
          <w:sz w:val="22"/>
          <w:szCs w:val="22"/>
        </w:rPr>
        <w:t xml:space="preserve"> a mantenimiento Bienal</w:t>
      </w:r>
    </w:p>
    <w:p w:rsidR="00EB7F9F" w:rsidRDefault="00EB7F9F" w:rsidP="00EB7F9F">
      <w:pPr>
        <w:ind w:left="1584"/>
        <w:jc w:val="both"/>
        <w:rPr>
          <w:rFonts w:asciiTheme="minorHAnsi" w:hAnsiTheme="minorHAnsi" w:cstheme="minorHAnsi"/>
          <w:b/>
          <w:bCs/>
          <w:sz w:val="22"/>
          <w:szCs w:val="22"/>
        </w:rPr>
      </w:pPr>
    </w:p>
    <w:p w:rsidR="00536F4D" w:rsidRDefault="00536F4D">
      <w:pPr>
        <w:ind w:left="2124"/>
        <w:jc w:val="both"/>
        <w:rPr>
          <w:rFonts w:asciiTheme="minorHAnsi" w:hAnsiTheme="minorHAnsi" w:cstheme="minorHAnsi"/>
          <w:bCs/>
          <w:sz w:val="22"/>
          <w:szCs w:val="22"/>
        </w:rPr>
      </w:pPr>
      <w:r w:rsidRPr="00536F4D">
        <w:rPr>
          <w:rFonts w:asciiTheme="minorHAnsi" w:hAnsiTheme="minorHAnsi" w:cstheme="minorHAnsi"/>
          <w:bCs/>
          <w:sz w:val="22"/>
          <w:szCs w:val="22"/>
        </w:rPr>
        <w:t>En caso de que, por factores no atribuibles a la contratista, se sobrepasen los 12 días establecidos en el cronograma</w:t>
      </w:r>
      <w:r w:rsidR="00F66712">
        <w:rPr>
          <w:rFonts w:asciiTheme="minorHAnsi" w:hAnsiTheme="minorHAnsi" w:cstheme="minorHAnsi"/>
          <w:bCs/>
          <w:sz w:val="22"/>
          <w:szCs w:val="22"/>
        </w:rPr>
        <w:t>,</w:t>
      </w:r>
      <w:r w:rsidR="00F66712" w:rsidRPr="00F66712">
        <w:t xml:space="preserve"> </w:t>
      </w:r>
      <w:r w:rsidR="00F66712" w:rsidRPr="00F66712">
        <w:rPr>
          <w:rFonts w:asciiTheme="minorHAnsi" w:hAnsiTheme="minorHAnsi" w:cstheme="minorHAnsi"/>
          <w:bCs/>
          <w:sz w:val="22"/>
          <w:szCs w:val="22"/>
        </w:rPr>
        <w:t>previa autorización de YPFB TRANSPORTE</w:t>
      </w:r>
      <w:r w:rsidR="00F66712">
        <w:rPr>
          <w:rFonts w:asciiTheme="minorHAnsi" w:hAnsiTheme="minorHAnsi" w:cstheme="minorHAnsi"/>
          <w:bCs/>
          <w:sz w:val="22"/>
          <w:szCs w:val="22"/>
        </w:rPr>
        <w:t>,</w:t>
      </w:r>
      <w:r w:rsidRPr="00536F4D">
        <w:rPr>
          <w:rFonts w:asciiTheme="minorHAnsi" w:hAnsiTheme="minorHAnsi" w:cstheme="minorHAnsi"/>
          <w:bCs/>
          <w:sz w:val="22"/>
          <w:szCs w:val="22"/>
        </w:rPr>
        <w:t xml:space="preserve"> se reconocerá la jornada de trabajo del personal y equipo que realiza las actividades de </w:t>
      </w:r>
      <w:r>
        <w:rPr>
          <w:rFonts w:asciiTheme="minorHAnsi" w:hAnsiTheme="minorHAnsi" w:cstheme="minorHAnsi"/>
          <w:bCs/>
          <w:sz w:val="22"/>
          <w:szCs w:val="22"/>
        </w:rPr>
        <w:t xml:space="preserve">apoyo dentro </w:t>
      </w:r>
      <w:r w:rsidRPr="00536F4D">
        <w:rPr>
          <w:rFonts w:asciiTheme="minorHAnsi" w:hAnsiTheme="minorHAnsi" w:cstheme="minorHAnsi"/>
          <w:bCs/>
          <w:sz w:val="22"/>
          <w:szCs w:val="22"/>
        </w:rPr>
        <w:t>del Mantenimiento Anual.</w:t>
      </w:r>
    </w:p>
    <w:p w:rsidR="00EB7F9F" w:rsidRDefault="00EB7F9F" w:rsidP="00EB7F9F">
      <w:pPr>
        <w:ind w:left="2124"/>
        <w:jc w:val="both"/>
        <w:rPr>
          <w:rFonts w:asciiTheme="minorHAnsi" w:hAnsiTheme="minorHAnsi" w:cstheme="minorHAnsi"/>
          <w:bCs/>
          <w:sz w:val="22"/>
          <w:szCs w:val="22"/>
        </w:rPr>
      </w:pPr>
    </w:p>
    <w:p w:rsidR="00785FA1" w:rsidRDefault="00AE536D" w:rsidP="00785FA1">
      <w:pPr>
        <w:numPr>
          <w:ilvl w:val="2"/>
          <w:numId w:val="16"/>
        </w:numPr>
        <w:jc w:val="both"/>
        <w:rPr>
          <w:rFonts w:asciiTheme="minorHAnsi" w:hAnsiTheme="minorHAnsi" w:cstheme="minorHAnsi"/>
          <w:b/>
          <w:bCs/>
          <w:sz w:val="22"/>
          <w:szCs w:val="22"/>
        </w:rPr>
      </w:pPr>
      <w:r>
        <w:rPr>
          <w:rFonts w:asciiTheme="minorHAnsi" w:hAnsiTheme="minorHAnsi" w:cstheme="minorHAnsi"/>
          <w:b/>
          <w:bCs/>
          <w:sz w:val="22"/>
          <w:szCs w:val="22"/>
        </w:rPr>
        <w:t>Camión pluma</w:t>
      </w:r>
      <w:r w:rsidR="00785FA1" w:rsidRPr="00785FA1">
        <w:rPr>
          <w:rFonts w:asciiTheme="minorHAnsi" w:hAnsiTheme="minorHAnsi" w:cstheme="minorHAnsi"/>
          <w:b/>
          <w:bCs/>
          <w:sz w:val="22"/>
          <w:szCs w:val="22"/>
        </w:rPr>
        <w:t xml:space="preserve"> de 7 toneladas</w:t>
      </w:r>
    </w:p>
    <w:p w:rsidR="00785FA1" w:rsidRDefault="00785FA1" w:rsidP="00785FA1">
      <w:pPr>
        <w:ind w:left="1584"/>
        <w:jc w:val="both"/>
        <w:rPr>
          <w:rFonts w:asciiTheme="minorHAnsi" w:hAnsiTheme="minorHAnsi" w:cstheme="minorHAnsi"/>
          <w:b/>
          <w:bCs/>
          <w:sz w:val="22"/>
          <w:szCs w:val="22"/>
        </w:rPr>
      </w:pPr>
    </w:p>
    <w:p w:rsidR="00785FA1" w:rsidRDefault="00785FA1" w:rsidP="00785FA1">
      <w:pPr>
        <w:ind w:left="2124"/>
        <w:jc w:val="both"/>
        <w:rPr>
          <w:rFonts w:asciiTheme="minorHAnsi" w:hAnsiTheme="minorHAnsi" w:cstheme="minorHAnsi"/>
          <w:bCs/>
          <w:sz w:val="22"/>
          <w:szCs w:val="22"/>
        </w:rPr>
      </w:pPr>
      <w:r w:rsidRPr="00785FA1">
        <w:rPr>
          <w:rFonts w:asciiTheme="minorHAnsi" w:hAnsiTheme="minorHAnsi" w:cstheme="minorHAnsi"/>
          <w:bCs/>
          <w:sz w:val="22"/>
          <w:szCs w:val="22"/>
        </w:rPr>
        <w:t>Este ítem</w:t>
      </w:r>
      <w:r w:rsidR="00EB7F9F">
        <w:rPr>
          <w:rFonts w:asciiTheme="minorHAnsi" w:hAnsiTheme="minorHAnsi" w:cstheme="minorHAnsi"/>
          <w:bCs/>
          <w:sz w:val="22"/>
          <w:szCs w:val="22"/>
        </w:rPr>
        <w:t xml:space="preserve"> será </w:t>
      </w:r>
      <w:r w:rsidR="00536F4D">
        <w:rPr>
          <w:rFonts w:asciiTheme="minorHAnsi" w:hAnsiTheme="minorHAnsi" w:cstheme="minorHAnsi"/>
          <w:bCs/>
          <w:sz w:val="22"/>
          <w:szCs w:val="22"/>
        </w:rPr>
        <w:t>solicitado</w:t>
      </w:r>
      <w:r w:rsidR="00EB7F9F">
        <w:rPr>
          <w:rFonts w:asciiTheme="minorHAnsi" w:hAnsiTheme="minorHAnsi" w:cstheme="minorHAnsi"/>
          <w:bCs/>
          <w:sz w:val="22"/>
          <w:szCs w:val="22"/>
        </w:rPr>
        <w:t xml:space="preserve"> a</w:t>
      </w:r>
      <w:r w:rsidR="00EB7F9F" w:rsidRPr="00EB7F9F">
        <w:t xml:space="preserve"> </w:t>
      </w:r>
      <w:r w:rsidR="00EB7F9F" w:rsidRPr="00EB7F9F">
        <w:rPr>
          <w:rFonts w:asciiTheme="minorHAnsi" w:hAnsiTheme="minorHAnsi" w:cstheme="minorHAnsi"/>
          <w:bCs/>
          <w:sz w:val="22"/>
          <w:szCs w:val="22"/>
        </w:rPr>
        <w:t>requerimiento de YPFB Transporte</w:t>
      </w:r>
      <w:r w:rsidR="00536F4D">
        <w:rPr>
          <w:rFonts w:asciiTheme="minorHAnsi" w:hAnsiTheme="minorHAnsi" w:cstheme="minorHAnsi"/>
          <w:bCs/>
          <w:sz w:val="22"/>
          <w:szCs w:val="22"/>
        </w:rPr>
        <w:t>, solicitud que</w:t>
      </w:r>
      <w:r w:rsidR="00EB7F9F" w:rsidRPr="00EB7F9F">
        <w:rPr>
          <w:rFonts w:asciiTheme="minorHAnsi" w:hAnsiTheme="minorHAnsi" w:cstheme="minorHAnsi"/>
          <w:bCs/>
          <w:sz w:val="22"/>
          <w:szCs w:val="22"/>
        </w:rPr>
        <w:t xml:space="preserve"> puede ser </w:t>
      </w:r>
      <w:r w:rsidR="00536F4D">
        <w:rPr>
          <w:rFonts w:asciiTheme="minorHAnsi" w:hAnsiTheme="minorHAnsi" w:cstheme="minorHAnsi"/>
          <w:bCs/>
          <w:sz w:val="22"/>
          <w:szCs w:val="22"/>
        </w:rPr>
        <w:t xml:space="preserve">realizada en </w:t>
      </w:r>
      <w:r w:rsidR="00EB7F9F" w:rsidRPr="00EB7F9F">
        <w:rPr>
          <w:rFonts w:asciiTheme="minorHAnsi" w:hAnsiTheme="minorHAnsi" w:cstheme="minorHAnsi"/>
          <w:bCs/>
          <w:sz w:val="22"/>
          <w:szCs w:val="22"/>
        </w:rPr>
        <w:t>fecha</w:t>
      </w:r>
      <w:r w:rsidR="00536F4D">
        <w:rPr>
          <w:rFonts w:asciiTheme="minorHAnsi" w:hAnsiTheme="minorHAnsi" w:cstheme="minorHAnsi"/>
          <w:bCs/>
          <w:sz w:val="22"/>
          <w:szCs w:val="22"/>
        </w:rPr>
        <w:t>s</w:t>
      </w:r>
      <w:r w:rsidR="00EB7F9F" w:rsidRPr="00EB7F9F">
        <w:rPr>
          <w:rFonts w:asciiTheme="minorHAnsi" w:hAnsiTheme="minorHAnsi" w:cstheme="minorHAnsi"/>
          <w:bCs/>
          <w:sz w:val="22"/>
          <w:szCs w:val="22"/>
        </w:rPr>
        <w:t xml:space="preserve"> distintas al periodo de ejecución del mantenimiento anual</w:t>
      </w:r>
      <w:r w:rsidR="00EB7F9F">
        <w:rPr>
          <w:rFonts w:asciiTheme="minorHAnsi" w:hAnsiTheme="minorHAnsi" w:cstheme="minorHAnsi"/>
          <w:bCs/>
          <w:sz w:val="22"/>
          <w:szCs w:val="22"/>
        </w:rPr>
        <w:t xml:space="preserve">, </w:t>
      </w:r>
      <w:r w:rsidR="00EB7F9F" w:rsidRPr="00EB7F9F">
        <w:rPr>
          <w:rFonts w:asciiTheme="minorHAnsi" w:hAnsiTheme="minorHAnsi" w:cstheme="minorHAnsi"/>
          <w:bCs/>
          <w:sz w:val="22"/>
          <w:szCs w:val="22"/>
        </w:rPr>
        <w:t xml:space="preserve">cuyo uso se reconocerá por </w:t>
      </w:r>
      <w:r w:rsidR="00EB7F9F">
        <w:rPr>
          <w:rFonts w:asciiTheme="minorHAnsi" w:hAnsiTheme="minorHAnsi" w:cstheme="minorHAnsi"/>
          <w:bCs/>
          <w:sz w:val="22"/>
          <w:szCs w:val="22"/>
        </w:rPr>
        <w:t>hora efectiva de trabajo</w:t>
      </w:r>
      <w:r w:rsidR="002E0040">
        <w:rPr>
          <w:rFonts w:asciiTheme="minorHAnsi" w:hAnsiTheme="minorHAnsi" w:cstheme="minorHAnsi"/>
          <w:bCs/>
          <w:sz w:val="22"/>
          <w:szCs w:val="22"/>
        </w:rPr>
        <w:t>, respaldado por parte diario del equipo, considerar que el camión debe de tener su correspondiente horometro.</w:t>
      </w:r>
    </w:p>
    <w:p w:rsidR="00F66712" w:rsidRDefault="00F66712" w:rsidP="00785FA1">
      <w:pPr>
        <w:ind w:left="2124"/>
        <w:jc w:val="both"/>
        <w:rPr>
          <w:rFonts w:asciiTheme="minorHAnsi" w:hAnsiTheme="minorHAnsi" w:cstheme="minorHAnsi"/>
          <w:bCs/>
          <w:sz w:val="22"/>
          <w:szCs w:val="22"/>
        </w:rPr>
      </w:pPr>
    </w:p>
    <w:p w:rsidR="00F66712" w:rsidRDefault="00F66712" w:rsidP="00785FA1">
      <w:pPr>
        <w:ind w:left="2124"/>
        <w:jc w:val="both"/>
        <w:rPr>
          <w:rFonts w:asciiTheme="minorHAnsi" w:hAnsiTheme="minorHAnsi" w:cstheme="minorHAnsi"/>
          <w:bCs/>
          <w:sz w:val="22"/>
          <w:szCs w:val="22"/>
        </w:rPr>
      </w:pPr>
    </w:p>
    <w:p w:rsidR="00F66712" w:rsidRPr="00785FA1" w:rsidRDefault="00F66712" w:rsidP="00785FA1">
      <w:pPr>
        <w:ind w:left="2124"/>
        <w:jc w:val="both"/>
        <w:rPr>
          <w:rFonts w:asciiTheme="minorHAnsi" w:hAnsiTheme="minorHAnsi" w:cstheme="minorHAnsi"/>
          <w:bCs/>
          <w:sz w:val="22"/>
          <w:szCs w:val="22"/>
        </w:rPr>
      </w:pPr>
    </w:p>
    <w:p w:rsidR="00785FA1" w:rsidRDefault="00785FA1" w:rsidP="00785FA1">
      <w:pPr>
        <w:ind w:left="1584"/>
        <w:jc w:val="both"/>
        <w:rPr>
          <w:rFonts w:asciiTheme="minorHAnsi" w:hAnsiTheme="minorHAnsi" w:cstheme="minorHAnsi"/>
          <w:b/>
          <w:bCs/>
          <w:sz w:val="22"/>
          <w:szCs w:val="22"/>
        </w:rPr>
      </w:pPr>
    </w:p>
    <w:p w:rsidR="00785FA1" w:rsidRDefault="00785FA1" w:rsidP="00785FA1">
      <w:pPr>
        <w:numPr>
          <w:ilvl w:val="2"/>
          <w:numId w:val="16"/>
        </w:numPr>
        <w:jc w:val="both"/>
        <w:rPr>
          <w:rFonts w:asciiTheme="minorHAnsi" w:hAnsiTheme="minorHAnsi" w:cstheme="minorHAnsi"/>
          <w:b/>
          <w:bCs/>
          <w:sz w:val="22"/>
          <w:szCs w:val="22"/>
        </w:rPr>
      </w:pPr>
      <w:r>
        <w:rPr>
          <w:rFonts w:asciiTheme="minorHAnsi" w:hAnsiTheme="minorHAnsi" w:cstheme="minorHAnsi"/>
          <w:b/>
          <w:bCs/>
          <w:sz w:val="22"/>
          <w:szCs w:val="22"/>
        </w:rPr>
        <w:t>Hidrógrua de 60 Toneladas</w:t>
      </w:r>
    </w:p>
    <w:p w:rsidR="00785FA1" w:rsidRDefault="00785FA1" w:rsidP="00785FA1">
      <w:pPr>
        <w:ind w:left="2124"/>
        <w:jc w:val="both"/>
        <w:rPr>
          <w:rFonts w:asciiTheme="minorHAnsi" w:hAnsiTheme="minorHAnsi" w:cstheme="minorHAnsi"/>
          <w:b/>
          <w:bCs/>
          <w:sz w:val="22"/>
          <w:szCs w:val="22"/>
        </w:rPr>
      </w:pPr>
    </w:p>
    <w:p w:rsidR="00536F4D" w:rsidRDefault="00536F4D" w:rsidP="00785FA1">
      <w:pPr>
        <w:ind w:left="2124"/>
        <w:jc w:val="both"/>
        <w:rPr>
          <w:rFonts w:asciiTheme="minorHAnsi" w:hAnsiTheme="minorHAnsi" w:cstheme="minorHAnsi"/>
          <w:bCs/>
          <w:sz w:val="22"/>
          <w:szCs w:val="22"/>
        </w:rPr>
      </w:pPr>
      <w:r w:rsidRPr="00536F4D">
        <w:rPr>
          <w:rFonts w:asciiTheme="minorHAnsi" w:hAnsiTheme="minorHAnsi" w:cstheme="minorHAnsi"/>
          <w:bCs/>
          <w:sz w:val="22"/>
          <w:szCs w:val="22"/>
        </w:rPr>
        <w:t>Este ítem será solicitado a requerimiento de YPFB Transporte, solicitud que puede s</w:t>
      </w:r>
      <w:r w:rsidR="002E0040">
        <w:rPr>
          <w:rFonts w:asciiTheme="minorHAnsi" w:hAnsiTheme="minorHAnsi" w:cstheme="minorHAnsi"/>
          <w:bCs/>
          <w:sz w:val="22"/>
          <w:szCs w:val="22"/>
        </w:rPr>
        <w:t>er realizada en fechas distintas</w:t>
      </w:r>
      <w:r w:rsidRPr="00536F4D">
        <w:rPr>
          <w:rFonts w:asciiTheme="minorHAnsi" w:hAnsiTheme="minorHAnsi" w:cstheme="minorHAnsi"/>
          <w:bCs/>
          <w:sz w:val="22"/>
          <w:szCs w:val="22"/>
        </w:rPr>
        <w:t xml:space="preserve"> al periodo de ejecución del mantenimiento anual, cuyo uso se reconoce</w:t>
      </w:r>
      <w:r w:rsidR="002E0040">
        <w:rPr>
          <w:rFonts w:asciiTheme="minorHAnsi" w:hAnsiTheme="minorHAnsi" w:cstheme="minorHAnsi"/>
          <w:bCs/>
          <w:sz w:val="22"/>
          <w:szCs w:val="22"/>
        </w:rPr>
        <w:t>rá por hora efectiva de trabajo,</w:t>
      </w:r>
      <w:r w:rsidR="002E0040" w:rsidRPr="002E0040">
        <w:t xml:space="preserve"> </w:t>
      </w:r>
      <w:r w:rsidR="002E0040" w:rsidRPr="002E0040">
        <w:rPr>
          <w:rFonts w:asciiTheme="minorHAnsi" w:hAnsiTheme="minorHAnsi" w:cstheme="minorHAnsi"/>
          <w:bCs/>
          <w:sz w:val="22"/>
          <w:szCs w:val="22"/>
        </w:rPr>
        <w:t>respaldado por parte diario del equipo, considerar que el camión debe de tener su correspondiente horometro.</w:t>
      </w:r>
    </w:p>
    <w:p w:rsidR="00785FA1" w:rsidRDefault="00785FA1" w:rsidP="00785FA1">
      <w:pPr>
        <w:ind w:left="2124"/>
        <w:jc w:val="both"/>
        <w:rPr>
          <w:rFonts w:asciiTheme="minorHAnsi" w:hAnsiTheme="minorHAnsi" w:cstheme="minorHAnsi"/>
          <w:b/>
          <w:bCs/>
          <w:sz w:val="22"/>
          <w:szCs w:val="22"/>
        </w:rPr>
      </w:pPr>
    </w:p>
    <w:p w:rsidR="00785FA1" w:rsidRDefault="00EB7F9F" w:rsidP="00785FA1">
      <w:pPr>
        <w:numPr>
          <w:ilvl w:val="2"/>
          <w:numId w:val="16"/>
        </w:numPr>
        <w:jc w:val="both"/>
        <w:rPr>
          <w:rFonts w:asciiTheme="minorHAnsi" w:hAnsiTheme="minorHAnsi" w:cstheme="minorHAnsi"/>
          <w:b/>
          <w:bCs/>
          <w:sz w:val="22"/>
          <w:szCs w:val="22"/>
        </w:rPr>
      </w:pPr>
      <w:r>
        <w:rPr>
          <w:rFonts w:asciiTheme="minorHAnsi" w:hAnsiTheme="minorHAnsi" w:cstheme="minorHAnsi"/>
          <w:b/>
          <w:bCs/>
          <w:sz w:val="22"/>
          <w:szCs w:val="22"/>
        </w:rPr>
        <w:t>Movilización y Desmovilización de Barcaza</w:t>
      </w:r>
    </w:p>
    <w:p w:rsidR="00EB7F9F" w:rsidRDefault="00EB7F9F" w:rsidP="00EB7F9F">
      <w:pPr>
        <w:ind w:left="2124"/>
        <w:jc w:val="both"/>
        <w:rPr>
          <w:rFonts w:asciiTheme="minorHAnsi" w:hAnsiTheme="minorHAnsi" w:cstheme="minorHAnsi"/>
          <w:b/>
          <w:bCs/>
          <w:sz w:val="22"/>
          <w:szCs w:val="22"/>
        </w:rPr>
      </w:pPr>
    </w:p>
    <w:p w:rsidR="00EB7F9F" w:rsidRDefault="00EB7F9F" w:rsidP="00EB7F9F">
      <w:pPr>
        <w:ind w:left="2124"/>
        <w:jc w:val="both"/>
        <w:rPr>
          <w:rFonts w:asciiTheme="minorHAnsi" w:hAnsiTheme="minorHAnsi" w:cstheme="minorHAnsi"/>
          <w:bCs/>
          <w:sz w:val="22"/>
          <w:szCs w:val="22"/>
        </w:rPr>
      </w:pPr>
      <w:r w:rsidRPr="00EB7F9F">
        <w:rPr>
          <w:rFonts w:asciiTheme="minorHAnsi" w:hAnsiTheme="minorHAnsi" w:cstheme="minorHAnsi"/>
          <w:bCs/>
          <w:sz w:val="22"/>
          <w:szCs w:val="22"/>
        </w:rPr>
        <w:t xml:space="preserve">Este ítem será </w:t>
      </w:r>
      <w:r w:rsidR="00536F4D">
        <w:rPr>
          <w:rFonts w:asciiTheme="minorHAnsi" w:hAnsiTheme="minorHAnsi" w:cstheme="minorHAnsi"/>
          <w:bCs/>
          <w:sz w:val="22"/>
          <w:szCs w:val="22"/>
        </w:rPr>
        <w:t>solicitado</w:t>
      </w:r>
      <w:r w:rsidRPr="00EB7F9F">
        <w:rPr>
          <w:rFonts w:asciiTheme="minorHAnsi" w:hAnsiTheme="minorHAnsi" w:cstheme="minorHAnsi"/>
          <w:bCs/>
          <w:sz w:val="22"/>
          <w:szCs w:val="22"/>
        </w:rPr>
        <w:t xml:space="preserve"> a requerimiento de YPFB Transporte</w:t>
      </w:r>
      <w:r w:rsidR="00536F4D">
        <w:rPr>
          <w:rFonts w:asciiTheme="minorHAnsi" w:hAnsiTheme="minorHAnsi" w:cstheme="minorHAnsi"/>
          <w:bCs/>
          <w:sz w:val="22"/>
          <w:szCs w:val="22"/>
        </w:rPr>
        <w:t xml:space="preserve">, solicitud que </w:t>
      </w:r>
      <w:r w:rsidRPr="00EB7F9F">
        <w:rPr>
          <w:rFonts w:asciiTheme="minorHAnsi" w:hAnsiTheme="minorHAnsi" w:cstheme="minorHAnsi"/>
          <w:bCs/>
          <w:sz w:val="22"/>
          <w:szCs w:val="22"/>
        </w:rPr>
        <w:t xml:space="preserve">puede ser </w:t>
      </w:r>
      <w:r w:rsidR="00536F4D">
        <w:rPr>
          <w:rFonts w:asciiTheme="minorHAnsi" w:hAnsiTheme="minorHAnsi" w:cstheme="minorHAnsi"/>
          <w:bCs/>
          <w:sz w:val="22"/>
          <w:szCs w:val="22"/>
        </w:rPr>
        <w:t xml:space="preserve">realizada </w:t>
      </w:r>
      <w:r w:rsidRPr="00EB7F9F">
        <w:rPr>
          <w:rFonts w:asciiTheme="minorHAnsi" w:hAnsiTheme="minorHAnsi" w:cstheme="minorHAnsi"/>
          <w:bCs/>
          <w:sz w:val="22"/>
          <w:szCs w:val="22"/>
        </w:rPr>
        <w:t>en fecha</w:t>
      </w:r>
      <w:r w:rsidR="002E0040">
        <w:rPr>
          <w:rFonts w:asciiTheme="minorHAnsi" w:hAnsiTheme="minorHAnsi" w:cstheme="minorHAnsi"/>
          <w:bCs/>
          <w:sz w:val="22"/>
          <w:szCs w:val="22"/>
        </w:rPr>
        <w:t>s</w:t>
      </w:r>
      <w:r w:rsidRPr="00EB7F9F">
        <w:rPr>
          <w:rFonts w:asciiTheme="minorHAnsi" w:hAnsiTheme="minorHAnsi" w:cstheme="minorHAnsi"/>
          <w:bCs/>
          <w:sz w:val="22"/>
          <w:szCs w:val="22"/>
        </w:rPr>
        <w:t xml:space="preserve"> distinta</w:t>
      </w:r>
      <w:r w:rsidR="002E0040">
        <w:rPr>
          <w:rFonts w:asciiTheme="minorHAnsi" w:hAnsiTheme="minorHAnsi" w:cstheme="minorHAnsi"/>
          <w:bCs/>
          <w:sz w:val="22"/>
          <w:szCs w:val="22"/>
        </w:rPr>
        <w:t>s</w:t>
      </w:r>
      <w:r w:rsidRPr="00EB7F9F">
        <w:rPr>
          <w:rFonts w:asciiTheme="minorHAnsi" w:hAnsiTheme="minorHAnsi" w:cstheme="minorHAnsi"/>
          <w:bCs/>
          <w:sz w:val="22"/>
          <w:szCs w:val="22"/>
        </w:rPr>
        <w:t xml:space="preserve"> al periodo de ejecución del mantenimiento anual.</w:t>
      </w:r>
    </w:p>
    <w:p w:rsidR="00EB7F9F" w:rsidRDefault="00EB7F9F" w:rsidP="00EB7F9F">
      <w:pPr>
        <w:ind w:left="2124"/>
        <w:jc w:val="both"/>
        <w:rPr>
          <w:rFonts w:asciiTheme="minorHAnsi" w:hAnsiTheme="minorHAnsi" w:cstheme="minorHAnsi"/>
          <w:bCs/>
          <w:sz w:val="22"/>
          <w:szCs w:val="22"/>
        </w:rPr>
      </w:pPr>
    </w:p>
    <w:p w:rsidR="00EB7F9F" w:rsidRPr="00EB7F9F" w:rsidRDefault="00EB7F9F" w:rsidP="00EB7F9F">
      <w:pPr>
        <w:ind w:left="2124"/>
        <w:jc w:val="both"/>
        <w:rPr>
          <w:rFonts w:asciiTheme="minorHAnsi" w:hAnsiTheme="minorHAnsi" w:cstheme="minorHAnsi"/>
          <w:bCs/>
          <w:sz w:val="22"/>
          <w:szCs w:val="22"/>
        </w:rPr>
      </w:pPr>
      <w:r>
        <w:rPr>
          <w:rFonts w:asciiTheme="minorHAnsi" w:hAnsiTheme="minorHAnsi" w:cstheme="minorHAnsi"/>
          <w:bCs/>
          <w:sz w:val="22"/>
          <w:szCs w:val="22"/>
        </w:rPr>
        <w:t xml:space="preserve">La Barcaza a movilizar deberá tener una capacidad de carga en cubierta </w:t>
      </w:r>
      <w:r w:rsidR="00AE536D">
        <w:rPr>
          <w:rFonts w:asciiTheme="minorHAnsi" w:hAnsiTheme="minorHAnsi" w:cstheme="minorHAnsi"/>
          <w:bCs/>
          <w:sz w:val="22"/>
          <w:szCs w:val="22"/>
        </w:rPr>
        <w:t>mínima</w:t>
      </w:r>
      <w:r>
        <w:rPr>
          <w:rFonts w:asciiTheme="minorHAnsi" w:hAnsiTheme="minorHAnsi" w:cstheme="minorHAnsi"/>
          <w:bCs/>
          <w:sz w:val="22"/>
          <w:szCs w:val="22"/>
        </w:rPr>
        <w:t xml:space="preserve"> de 20 toneladas y con un winche con una capacidad mínima de 30 Toneladas</w:t>
      </w:r>
      <w:r w:rsidR="00536F4D">
        <w:rPr>
          <w:rFonts w:asciiTheme="minorHAnsi" w:hAnsiTheme="minorHAnsi" w:cstheme="minorHAnsi"/>
          <w:bCs/>
          <w:sz w:val="22"/>
          <w:szCs w:val="22"/>
        </w:rPr>
        <w:t>.</w:t>
      </w:r>
    </w:p>
    <w:p w:rsidR="00EB7F9F" w:rsidRDefault="00EB7F9F" w:rsidP="00EB7F9F">
      <w:pPr>
        <w:ind w:left="2124"/>
        <w:jc w:val="both"/>
        <w:rPr>
          <w:rFonts w:asciiTheme="minorHAnsi" w:hAnsiTheme="minorHAnsi" w:cstheme="minorHAnsi"/>
          <w:b/>
          <w:bCs/>
          <w:sz w:val="22"/>
          <w:szCs w:val="22"/>
        </w:rPr>
      </w:pPr>
    </w:p>
    <w:p w:rsidR="00785FA1" w:rsidRDefault="0018436A" w:rsidP="00785FA1">
      <w:pPr>
        <w:numPr>
          <w:ilvl w:val="2"/>
          <w:numId w:val="16"/>
        </w:numPr>
        <w:jc w:val="both"/>
        <w:rPr>
          <w:rFonts w:asciiTheme="minorHAnsi" w:hAnsiTheme="minorHAnsi" w:cstheme="minorHAnsi"/>
          <w:b/>
          <w:bCs/>
          <w:sz w:val="22"/>
          <w:szCs w:val="22"/>
        </w:rPr>
      </w:pPr>
      <w:r>
        <w:rPr>
          <w:rFonts w:asciiTheme="minorHAnsi" w:hAnsiTheme="minorHAnsi" w:cstheme="minorHAnsi"/>
          <w:b/>
          <w:bCs/>
          <w:sz w:val="22"/>
          <w:szCs w:val="22"/>
        </w:rPr>
        <w:t>Barcaza (C</w:t>
      </w:r>
      <w:r w:rsidR="00EB7F9F">
        <w:rPr>
          <w:rFonts w:asciiTheme="minorHAnsi" w:hAnsiTheme="minorHAnsi" w:cstheme="minorHAnsi"/>
          <w:b/>
          <w:bCs/>
          <w:sz w:val="22"/>
          <w:szCs w:val="22"/>
        </w:rPr>
        <w:t>apacidad mínima de 20 Ton y Winche con capacidad mínima de 30</w:t>
      </w:r>
      <w:r w:rsidR="00536F4D">
        <w:rPr>
          <w:rFonts w:asciiTheme="minorHAnsi" w:hAnsiTheme="minorHAnsi" w:cstheme="minorHAnsi"/>
          <w:b/>
          <w:bCs/>
          <w:sz w:val="22"/>
          <w:szCs w:val="22"/>
        </w:rPr>
        <w:t xml:space="preserve"> </w:t>
      </w:r>
      <w:r w:rsidR="00EB7F9F">
        <w:rPr>
          <w:rFonts w:asciiTheme="minorHAnsi" w:hAnsiTheme="minorHAnsi" w:cstheme="minorHAnsi"/>
          <w:b/>
          <w:bCs/>
          <w:sz w:val="22"/>
          <w:szCs w:val="22"/>
        </w:rPr>
        <w:t>Ton)</w:t>
      </w:r>
    </w:p>
    <w:p w:rsidR="00EB7F9F" w:rsidRDefault="00EB7F9F" w:rsidP="00EB7F9F">
      <w:pPr>
        <w:ind w:left="2124"/>
        <w:jc w:val="both"/>
        <w:rPr>
          <w:rFonts w:asciiTheme="minorHAnsi" w:hAnsiTheme="minorHAnsi" w:cstheme="minorHAnsi"/>
          <w:b/>
          <w:bCs/>
          <w:sz w:val="22"/>
          <w:szCs w:val="22"/>
        </w:rPr>
      </w:pPr>
    </w:p>
    <w:p w:rsidR="00EB7F9F" w:rsidRPr="00EB7F9F" w:rsidRDefault="00EB7F9F" w:rsidP="0018436A">
      <w:pPr>
        <w:ind w:left="2124"/>
        <w:jc w:val="both"/>
        <w:rPr>
          <w:rFonts w:asciiTheme="minorHAnsi" w:hAnsiTheme="minorHAnsi" w:cstheme="minorHAnsi"/>
          <w:b/>
          <w:bCs/>
          <w:sz w:val="22"/>
          <w:szCs w:val="22"/>
        </w:rPr>
      </w:pPr>
      <w:r w:rsidRPr="00EB7F9F">
        <w:rPr>
          <w:rFonts w:asciiTheme="minorHAnsi" w:hAnsiTheme="minorHAnsi" w:cstheme="minorHAnsi"/>
          <w:bCs/>
          <w:sz w:val="22"/>
          <w:szCs w:val="22"/>
        </w:rPr>
        <w:t>Este ítem será utilizado a requerimiento de YPFB Transporte</w:t>
      </w:r>
      <w:r w:rsidR="00536F4D">
        <w:rPr>
          <w:rFonts w:asciiTheme="minorHAnsi" w:hAnsiTheme="minorHAnsi" w:cstheme="minorHAnsi"/>
          <w:bCs/>
          <w:sz w:val="22"/>
          <w:szCs w:val="22"/>
        </w:rPr>
        <w:t xml:space="preserve">, solicitud que </w:t>
      </w:r>
      <w:r w:rsidRPr="00EB7F9F">
        <w:rPr>
          <w:rFonts w:asciiTheme="minorHAnsi" w:hAnsiTheme="minorHAnsi" w:cstheme="minorHAnsi"/>
          <w:bCs/>
          <w:sz w:val="22"/>
          <w:szCs w:val="22"/>
        </w:rPr>
        <w:t xml:space="preserve">puede ser </w:t>
      </w:r>
      <w:r w:rsidR="00536F4D">
        <w:rPr>
          <w:rFonts w:asciiTheme="minorHAnsi" w:hAnsiTheme="minorHAnsi" w:cstheme="minorHAnsi"/>
          <w:bCs/>
          <w:sz w:val="22"/>
          <w:szCs w:val="22"/>
        </w:rPr>
        <w:t xml:space="preserve">realizada </w:t>
      </w:r>
      <w:r w:rsidRPr="00EB7F9F">
        <w:rPr>
          <w:rFonts w:asciiTheme="minorHAnsi" w:hAnsiTheme="minorHAnsi" w:cstheme="minorHAnsi"/>
          <w:bCs/>
          <w:sz w:val="22"/>
          <w:szCs w:val="22"/>
        </w:rPr>
        <w:t>en fecha distintas al periodo de ejecució</w:t>
      </w:r>
      <w:r>
        <w:rPr>
          <w:rFonts w:asciiTheme="minorHAnsi" w:hAnsiTheme="minorHAnsi" w:cstheme="minorHAnsi"/>
          <w:bCs/>
          <w:sz w:val="22"/>
          <w:szCs w:val="22"/>
        </w:rPr>
        <w:t xml:space="preserve">n del mantenimiento anual, cuyo uso se reconocerá </w:t>
      </w:r>
      <w:r w:rsidRPr="00EB7F9F">
        <w:rPr>
          <w:rFonts w:asciiTheme="minorHAnsi" w:hAnsiTheme="minorHAnsi" w:cstheme="minorHAnsi"/>
          <w:bCs/>
          <w:sz w:val="22"/>
          <w:szCs w:val="22"/>
        </w:rPr>
        <w:t>por día de trabajo en jornadas operativas de 8 horas</w:t>
      </w:r>
      <w:r>
        <w:rPr>
          <w:rFonts w:asciiTheme="minorHAnsi" w:hAnsiTheme="minorHAnsi" w:cstheme="minorHAnsi"/>
          <w:b/>
          <w:bCs/>
          <w:sz w:val="22"/>
          <w:szCs w:val="22"/>
        </w:rPr>
        <w:t>.</w:t>
      </w:r>
    </w:p>
    <w:p w:rsidR="00EB7F9F" w:rsidRDefault="00EB7F9F" w:rsidP="00EB7F9F">
      <w:pPr>
        <w:ind w:left="2124"/>
        <w:jc w:val="both"/>
        <w:rPr>
          <w:rFonts w:asciiTheme="minorHAnsi" w:hAnsiTheme="minorHAnsi" w:cstheme="minorHAnsi"/>
          <w:b/>
          <w:bCs/>
          <w:sz w:val="22"/>
          <w:szCs w:val="22"/>
        </w:rPr>
      </w:pPr>
    </w:p>
    <w:p w:rsidR="00785FA1" w:rsidRDefault="000865DB" w:rsidP="00785FA1">
      <w:pPr>
        <w:numPr>
          <w:ilvl w:val="2"/>
          <w:numId w:val="16"/>
        </w:numPr>
        <w:jc w:val="both"/>
        <w:rPr>
          <w:rFonts w:asciiTheme="minorHAnsi" w:hAnsiTheme="minorHAnsi" w:cstheme="minorHAnsi"/>
          <w:b/>
          <w:bCs/>
          <w:sz w:val="22"/>
          <w:szCs w:val="22"/>
        </w:rPr>
      </w:pPr>
      <w:r>
        <w:rPr>
          <w:rFonts w:asciiTheme="minorHAnsi" w:hAnsiTheme="minorHAnsi" w:cstheme="minorHAnsi"/>
          <w:b/>
          <w:bCs/>
          <w:sz w:val="22"/>
          <w:szCs w:val="22"/>
        </w:rPr>
        <w:t>Compras delegadas</w:t>
      </w:r>
    </w:p>
    <w:p w:rsidR="000865DB" w:rsidRDefault="000865DB" w:rsidP="000865DB">
      <w:pPr>
        <w:ind w:left="2124"/>
        <w:jc w:val="both"/>
        <w:rPr>
          <w:rFonts w:asciiTheme="minorHAnsi" w:hAnsiTheme="minorHAnsi" w:cstheme="minorHAnsi"/>
          <w:b/>
          <w:bCs/>
          <w:sz w:val="22"/>
          <w:szCs w:val="22"/>
        </w:rPr>
      </w:pPr>
    </w:p>
    <w:p w:rsidR="000865DB" w:rsidRDefault="000865DB" w:rsidP="000865DB">
      <w:pPr>
        <w:ind w:left="2124"/>
        <w:jc w:val="both"/>
        <w:rPr>
          <w:rFonts w:asciiTheme="minorHAnsi" w:hAnsiTheme="minorHAnsi" w:cstheme="minorHAnsi"/>
          <w:bCs/>
          <w:sz w:val="22"/>
          <w:szCs w:val="22"/>
        </w:rPr>
      </w:pPr>
      <w:r w:rsidRPr="000865DB">
        <w:rPr>
          <w:rFonts w:asciiTheme="minorHAnsi" w:hAnsiTheme="minorHAnsi" w:cstheme="minorHAnsi"/>
          <w:bCs/>
          <w:sz w:val="22"/>
          <w:szCs w:val="22"/>
        </w:rPr>
        <w:t xml:space="preserve">Actividad que comprende la gestión, provisión, control y transporte de materiales en </w:t>
      </w:r>
      <w:r w:rsidR="002E0040">
        <w:rPr>
          <w:rFonts w:asciiTheme="minorHAnsi" w:hAnsiTheme="minorHAnsi" w:cstheme="minorHAnsi"/>
          <w:bCs/>
          <w:sz w:val="22"/>
          <w:szCs w:val="22"/>
        </w:rPr>
        <w:t>diferentes</w:t>
      </w:r>
      <w:r w:rsidRPr="000865DB">
        <w:rPr>
          <w:rFonts w:asciiTheme="minorHAnsi" w:hAnsiTheme="minorHAnsi" w:cstheme="minorHAnsi"/>
          <w:bCs/>
          <w:sz w:val="22"/>
          <w:szCs w:val="22"/>
        </w:rPr>
        <w:t xml:space="preserve"> especialidades</w:t>
      </w:r>
      <w:r w:rsidR="002E0040">
        <w:rPr>
          <w:rFonts w:asciiTheme="minorHAnsi" w:hAnsiTheme="minorHAnsi" w:cstheme="minorHAnsi"/>
          <w:bCs/>
          <w:sz w:val="22"/>
          <w:szCs w:val="22"/>
        </w:rPr>
        <w:t xml:space="preserve"> (eléctricos, mecánicos, </w:t>
      </w:r>
      <w:r w:rsidR="0018436A">
        <w:rPr>
          <w:rFonts w:asciiTheme="minorHAnsi" w:hAnsiTheme="minorHAnsi" w:cstheme="minorHAnsi"/>
          <w:bCs/>
          <w:sz w:val="22"/>
          <w:szCs w:val="22"/>
        </w:rPr>
        <w:t>etc.</w:t>
      </w:r>
      <w:r w:rsidR="002E0040">
        <w:rPr>
          <w:rFonts w:asciiTheme="minorHAnsi" w:hAnsiTheme="minorHAnsi" w:cstheme="minorHAnsi"/>
          <w:bCs/>
          <w:sz w:val="22"/>
          <w:szCs w:val="22"/>
        </w:rPr>
        <w:t>)</w:t>
      </w:r>
      <w:r w:rsidRPr="000865DB">
        <w:rPr>
          <w:rFonts w:asciiTheme="minorHAnsi" w:hAnsiTheme="minorHAnsi" w:cstheme="minorHAnsi"/>
          <w:bCs/>
          <w:sz w:val="22"/>
          <w:szCs w:val="22"/>
        </w:rPr>
        <w:t>, que sea solicitada por YPFB TRANSPORTE S.A.</w:t>
      </w:r>
    </w:p>
    <w:p w:rsidR="000865DB" w:rsidRPr="000865DB" w:rsidRDefault="000865DB" w:rsidP="000865DB">
      <w:pPr>
        <w:ind w:left="2124"/>
        <w:jc w:val="both"/>
        <w:rPr>
          <w:rFonts w:asciiTheme="minorHAnsi" w:hAnsiTheme="minorHAnsi" w:cstheme="minorHAnsi"/>
          <w:bCs/>
          <w:sz w:val="22"/>
          <w:szCs w:val="22"/>
        </w:rPr>
      </w:pPr>
    </w:p>
    <w:p w:rsidR="000865DB" w:rsidRDefault="000865DB" w:rsidP="000865DB">
      <w:pPr>
        <w:ind w:left="2124"/>
        <w:jc w:val="both"/>
        <w:rPr>
          <w:rFonts w:asciiTheme="minorHAnsi" w:hAnsiTheme="minorHAnsi" w:cstheme="minorHAnsi"/>
          <w:bCs/>
          <w:sz w:val="22"/>
          <w:szCs w:val="22"/>
        </w:rPr>
      </w:pPr>
      <w:r w:rsidRPr="000865DB">
        <w:rPr>
          <w:rFonts w:asciiTheme="minorHAnsi" w:hAnsiTheme="minorHAnsi" w:cstheme="minorHAnsi"/>
          <w:bCs/>
          <w:sz w:val="22"/>
          <w:szCs w:val="22"/>
        </w:rPr>
        <w:t>Igualmente, en caso de necesidades operativas, en la que sea necesaria la prestación de un servicio menor de una tercera empresa (tornería, por ejemplo) y que no</w:t>
      </w:r>
      <w:r w:rsidR="002E0040">
        <w:rPr>
          <w:rFonts w:asciiTheme="minorHAnsi" w:hAnsiTheme="minorHAnsi" w:cstheme="minorHAnsi"/>
          <w:bCs/>
          <w:sz w:val="22"/>
          <w:szCs w:val="22"/>
        </w:rPr>
        <w:t xml:space="preserve"> esté</w:t>
      </w:r>
      <w:r w:rsidRPr="000865DB">
        <w:rPr>
          <w:rFonts w:asciiTheme="minorHAnsi" w:hAnsiTheme="minorHAnsi" w:cstheme="minorHAnsi"/>
          <w:bCs/>
          <w:sz w:val="22"/>
          <w:szCs w:val="22"/>
        </w:rPr>
        <w:t xml:space="preserve"> incluida dentro del alcance establecido en los Términos de Referencia, el mismo podrá ser solicitado a la contratista como parte del alcance de compras delegadas.</w:t>
      </w:r>
    </w:p>
    <w:p w:rsidR="000865DB" w:rsidRPr="000865DB" w:rsidRDefault="000865DB" w:rsidP="000865DB">
      <w:pPr>
        <w:ind w:left="2124"/>
        <w:jc w:val="both"/>
        <w:rPr>
          <w:rFonts w:asciiTheme="minorHAnsi" w:hAnsiTheme="minorHAnsi" w:cstheme="minorHAnsi"/>
          <w:bCs/>
          <w:sz w:val="22"/>
          <w:szCs w:val="22"/>
        </w:rPr>
      </w:pPr>
    </w:p>
    <w:p w:rsidR="000865DB" w:rsidRPr="0018436A" w:rsidRDefault="000865DB" w:rsidP="000865DB">
      <w:pPr>
        <w:ind w:left="2124"/>
        <w:jc w:val="both"/>
        <w:rPr>
          <w:rFonts w:asciiTheme="minorHAnsi" w:hAnsiTheme="minorHAnsi" w:cstheme="minorHAnsi"/>
          <w:bCs/>
          <w:sz w:val="22"/>
          <w:szCs w:val="22"/>
        </w:rPr>
      </w:pPr>
      <w:r w:rsidRPr="0018436A">
        <w:rPr>
          <w:rFonts w:asciiTheme="minorHAnsi" w:hAnsiTheme="minorHAnsi" w:cstheme="minorHAnsi"/>
          <w:bCs/>
          <w:sz w:val="22"/>
          <w:szCs w:val="22"/>
        </w:rPr>
        <w:t>YPFB TR cancelará a la Contratista por este servicio, el monto resultante de la compra y</w:t>
      </w:r>
      <w:r w:rsidR="00536F4D" w:rsidRPr="0018436A">
        <w:rPr>
          <w:rFonts w:asciiTheme="minorHAnsi" w:hAnsiTheme="minorHAnsi" w:cstheme="minorHAnsi"/>
          <w:bCs/>
          <w:sz w:val="22"/>
          <w:szCs w:val="22"/>
        </w:rPr>
        <w:t xml:space="preserve"> un porcentaje de 10</w:t>
      </w:r>
      <w:r w:rsidR="002E0040" w:rsidRPr="0018436A">
        <w:rPr>
          <w:rFonts w:asciiTheme="minorHAnsi" w:hAnsiTheme="minorHAnsi" w:cstheme="minorHAnsi"/>
          <w:bCs/>
          <w:sz w:val="22"/>
          <w:szCs w:val="22"/>
        </w:rPr>
        <w:t xml:space="preserve"> </w:t>
      </w:r>
      <w:r w:rsidR="00536F4D" w:rsidRPr="0018436A">
        <w:rPr>
          <w:rFonts w:asciiTheme="minorHAnsi" w:hAnsiTheme="minorHAnsi" w:cstheme="minorHAnsi"/>
          <w:bCs/>
          <w:sz w:val="22"/>
          <w:szCs w:val="22"/>
        </w:rPr>
        <w:t>%</w:t>
      </w:r>
      <w:r w:rsidRPr="0018436A">
        <w:rPr>
          <w:rFonts w:asciiTheme="minorHAnsi" w:hAnsiTheme="minorHAnsi" w:cstheme="minorHAnsi"/>
          <w:bCs/>
          <w:sz w:val="22"/>
          <w:szCs w:val="22"/>
        </w:rPr>
        <w:t xml:space="preserve"> establecido como costo administrativo</w:t>
      </w:r>
      <w:r w:rsidR="00536F4D" w:rsidRPr="0018436A">
        <w:rPr>
          <w:rFonts w:asciiTheme="minorHAnsi" w:hAnsiTheme="minorHAnsi" w:cstheme="minorHAnsi"/>
          <w:bCs/>
          <w:sz w:val="22"/>
          <w:szCs w:val="22"/>
        </w:rPr>
        <w:t>.</w:t>
      </w:r>
    </w:p>
    <w:p w:rsidR="000865DB" w:rsidRPr="0018436A" w:rsidRDefault="000865DB" w:rsidP="000865DB">
      <w:pPr>
        <w:ind w:left="2124"/>
        <w:jc w:val="both"/>
        <w:rPr>
          <w:rFonts w:asciiTheme="minorHAnsi" w:hAnsiTheme="minorHAnsi" w:cstheme="minorHAnsi"/>
          <w:bCs/>
          <w:sz w:val="22"/>
          <w:szCs w:val="22"/>
        </w:rPr>
      </w:pPr>
    </w:p>
    <w:p w:rsidR="000865DB" w:rsidRDefault="000865DB" w:rsidP="000865DB">
      <w:pPr>
        <w:ind w:left="2124"/>
        <w:jc w:val="both"/>
        <w:rPr>
          <w:rFonts w:asciiTheme="minorHAnsi" w:hAnsiTheme="minorHAnsi" w:cstheme="minorHAnsi"/>
          <w:bCs/>
          <w:sz w:val="22"/>
          <w:szCs w:val="22"/>
        </w:rPr>
      </w:pPr>
      <w:r w:rsidRPr="0018436A">
        <w:rPr>
          <w:rFonts w:asciiTheme="minorHAnsi" w:hAnsiTheme="minorHAnsi" w:cstheme="minorHAnsi"/>
          <w:bCs/>
          <w:sz w:val="22"/>
          <w:szCs w:val="22"/>
        </w:rPr>
        <w:t>En caso de generarse gastos por concepto de importación directa o nacionalización, los mismos deberán ser incluidos dentro de la compra.</w:t>
      </w:r>
    </w:p>
    <w:p w:rsidR="000865DB" w:rsidRPr="000865DB" w:rsidRDefault="000865DB" w:rsidP="000865DB">
      <w:pPr>
        <w:ind w:left="2124"/>
        <w:jc w:val="both"/>
        <w:rPr>
          <w:rFonts w:asciiTheme="minorHAnsi" w:hAnsiTheme="minorHAnsi" w:cstheme="minorHAnsi"/>
          <w:bCs/>
          <w:sz w:val="22"/>
          <w:szCs w:val="22"/>
        </w:rPr>
      </w:pPr>
    </w:p>
    <w:p w:rsidR="000865DB" w:rsidRDefault="000865DB" w:rsidP="000865DB">
      <w:pPr>
        <w:ind w:left="2124"/>
        <w:jc w:val="both"/>
        <w:rPr>
          <w:rFonts w:asciiTheme="minorHAnsi" w:hAnsiTheme="minorHAnsi" w:cstheme="minorHAnsi"/>
          <w:bCs/>
          <w:sz w:val="22"/>
          <w:szCs w:val="22"/>
        </w:rPr>
      </w:pPr>
      <w:r w:rsidRPr="000865DB">
        <w:rPr>
          <w:rFonts w:asciiTheme="minorHAnsi" w:hAnsiTheme="minorHAnsi" w:cstheme="minorHAnsi"/>
          <w:bCs/>
          <w:sz w:val="22"/>
          <w:szCs w:val="22"/>
        </w:rPr>
        <w:t>Todos los ítems provistos deben contar con la correspondiente factura o nota fiscal.</w:t>
      </w:r>
    </w:p>
    <w:p w:rsidR="00E22BC2" w:rsidRPr="000865DB" w:rsidRDefault="00E22BC2" w:rsidP="000865DB">
      <w:pPr>
        <w:ind w:left="2124"/>
        <w:jc w:val="both"/>
        <w:rPr>
          <w:rFonts w:asciiTheme="minorHAnsi" w:hAnsiTheme="minorHAnsi" w:cstheme="minorHAnsi"/>
          <w:bCs/>
          <w:sz w:val="22"/>
          <w:szCs w:val="22"/>
        </w:rPr>
      </w:pPr>
    </w:p>
    <w:p w:rsidR="000865DB" w:rsidRDefault="000865DB" w:rsidP="000865DB">
      <w:pPr>
        <w:ind w:left="2124"/>
        <w:jc w:val="both"/>
        <w:rPr>
          <w:rFonts w:asciiTheme="minorHAnsi" w:hAnsiTheme="minorHAnsi" w:cstheme="minorHAnsi"/>
          <w:bCs/>
          <w:sz w:val="22"/>
          <w:szCs w:val="22"/>
        </w:rPr>
      </w:pPr>
      <w:r w:rsidRPr="000865DB">
        <w:rPr>
          <w:rFonts w:asciiTheme="minorHAnsi" w:hAnsiTheme="minorHAnsi" w:cstheme="minorHAnsi"/>
          <w:bCs/>
          <w:sz w:val="22"/>
          <w:szCs w:val="22"/>
        </w:rPr>
        <w:t>Teniendo en cuenta en esta etapa no se conoce la totalidad del servicio, en la planilla de cotización se tiene previsto un monto estimado. La referida cantidad indicada en USD es de carácter referencial y de previsión presupuestaria para el contrato lo cual no representa de ninguna manera un compromiso u obligación de YPFB TR.</w:t>
      </w:r>
    </w:p>
    <w:p w:rsidR="000865DB" w:rsidRPr="000865DB" w:rsidRDefault="000865DB" w:rsidP="000865DB">
      <w:pPr>
        <w:ind w:left="2124"/>
        <w:jc w:val="both"/>
        <w:rPr>
          <w:rFonts w:asciiTheme="minorHAnsi" w:hAnsiTheme="minorHAnsi" w:cstheme="minorHAnsi"/>
          <w:bCs/>
          <w:sz w:val="22"/>
          <w:szCs w:val="22"/>
        </w:rPr>
      </w:pPr>
    </w:p>
    <w:p w:rsidR="000865DB" w:rsidRDefault="000865DB" w:rsidP="000865DB">
      <w:pPr>
        <w:pStyle w:val="Prrafodelista"/>
        <w:ind w:left="1152"/>
        <w:rPr>
          <w:rFonts w:asciiTheme="minorHAnsi" w:hAnsiTheme="minorHAnsi" w:cstheme="minorHAnsi"/>
          <w:b/>
          <w:bCs/>
          <w:sz w:val="22"/>
          <w:szCs w:val="22"/>
        </w:rPr>
      </w:pPr>
    </w:p>
    <w:p w:rsidR="000865DB" w:rsidRDefault="000865DB" w:rsidP="000865DB">
      <w:pPr>
        <w:pStyle w:val="Prrafodelista"/>
        <w:numPr>
          <w:ilvl w:val="1"/>
          <w:numId w:val="16"/>
        </w:numPr>
        <w:rPr>
          <w:rFonts w:asciiTheme="minorHAnsi" w:hAnsiTheme="minorHAnsi" w:cstheme="minorHAnsi"/>
          <w:b/>
          <w:bCs/>
          <w:sz w:val="22"/>
          <w:szCs w:val="22"/>
        </w:rPr>
      </w:pPr>
      <w:r w:rsidRPr="000865DB">
        <w:rPr>
          <w:rFonts w:asciiTheme="minorHAnsi" w:hAnsiTheme="minorHAnsi" w:cstheme="minorHAnsi"/>
          <w:b/>
          <w:bCs/>
          <w:sz w:val="22"/>
          <w:szCs w:val="22"/>
        </w:rPr>
        <w:t>RECERTIFICACIÓN DEL FONDEADERO</w:t>
      </w:r>
    </w:p>
    <w:p w:rsidR="000865DB" w:rsidRDefault="000865DB" w:rsidP="000865DB">
      <w:pPr>
        <w:pStyle w:val="Prrafodelista"/>
        <w:ind w:left="1152"/>
        <w:rPr>
          <w:rFonts w:asciiTheme="minorHAnsi" w:hAnsiTheme="minorHAnsi" w:cstheme="minorHAnsi"/>
          <w:b/>
          <w:bCs/>
          <w:sz w:val="22"/>
          <w:szCs w:val="22"/>
        </w:rPr>
      </w:pPr>
    </w:p>
    <w:p w:rsidR="000865DB" w:rsidRPr="000865DB" w:rsidRDefault="00D54F59" w:rsidP="000865DB">
      <w:pPr>
        <w:pStyle w:val="Prrafodelista"/>
        <w:ind w:left="1152"/>
        <w:jc w:val="both"/>
        <w:rPr>
          <w:rFonts w:asciiTheme="minorHAnsi" w:hAnsiTheme="minorHAnsi" w:cstheme="minorHAnsi"/>
          <w:bCs/>
          <w:sz w:val="22"/>
          <w:szCs w:val="22"/>
        </w:rPr>
      </w:pPr>
      <w:r>
        <w:rPr>
          <w:rFonts w:asciiTheme="minorHAnsi" w:hAnsiTheme="minorHAnsi" w:cstheme="minorHAnsi"/>
          <w:bCs/>
          <w:sz w:val="22"/>
          <w:szCs w:val="22"/>
        </w:rPr>
        <w:t>Como parte del alcance del servicio, l</w:t>
      </w:r>
      <w:r w:rsidR="000865DB" w:rsidRPr="000865DB">
        <w:rPr>
          <w:rFonts w:asciiTheme="minorHAnsi" w:hAnsiTheme="minorHAnsi" w:cstheme="minorHAnsi"/>
          <w:bCs/>
          <w:sz w:val="22"/>
          <w:szCs w:val="22"/>
        </w:rPr>
        <w:t>a empresa contratista</w:t>
      </w:r>
      <w:r>
        <w:rPr>
          <w:rFonts w:asciiTheme="minorHAnsi" w:hAnsiTheme="minorHAnsi" w:cstheme="minorHAnsi"/>
          <w:bCs/>
          <w:sz w:val="22"/>
          <w:szCs w:val="22"/>
        </w:rPr>
        <w:t xml:space="preserve">, </w:t>
      </w:r>
      <w:r w:rsidR="00E46EEB">
        <w:rPr>
          <w:rFonts w:asciiTheme="minorHAnsi" w:hAnsiTheme="minorHAnsi" w:cstheme="minorHAnsi"/>
          <w:bCs/>
          <w:sz w:val="22"/>
          <w:szCs w:val="22"/>
        </w:rPr>
        <w:t xml:space="preserve">deberán presentar a la </w:t>
      </w:r>
      <w:r w:rsidR="00E46EEB" w:rsidRPr="000865DB">
        <w:rPr>
          <w:rFonts w:asciiTheme="minorHAnsi" w:hAnsiTheme="minorHAnsi" w:cstheme="minorHAnsi"/>
          <w:bCs/>
          <w:sz w:val="22"/>
          <w:szCs w:val="22"/>
        </w:rPr>
        <w:t xml:space="preserve">Gobernación Marítima de Chile </w:t>
      </w:r>
      <w:r w:rsidR="00E46EEB">
        <w:rPr>
          <w:rFonts w:asciiTheme="minorHAnsi" w:hAnsiTheme="minorHAnsi" w:cstheme="minorHAnsi"/>
          <w:bCs/>
          <w:sz w:val="22"/>
          <w:szCs w:val="22"/>
        </w:rPr>
        <w:t>el</w:t>
      </w:r>
      <w:r>
        <w:rPr>
          <w:rFonts w:asciiTheme="minorHAnsi" w:hAnsiTheme="minorHAnsi" w:cstheme="minorHAnsi"/>
          <w:bCs/>
          <w:sz w:val="22"/>
          <w:szCs w:val="22"/>
        </w:rPr>
        <w:t xml:space="preserve"> informe técnico correspondiente y requisitos en general, </w:t>
      </w:r>
      <w:r w:rsidR="004F548D">
        <w:rPr>
          <w:rFonts w:asciiTheme="minorHAnsi" w:hAnsiTheme="minorHAnsi" w:cstheme="minorHAnsi"/>
          <w:bCs/>
          <w:sz w:val="22"/>
          <w:szCs w:val="22"/>
        </w:rPr>
        <w:t>exigidos</w:t>
      </w:r>
      <w:r w:rsidR="00E46EEB">
        <w:rPr>
          <w:rFonts w:asciiTheme="minorHAnsi" w:hAnsiTheme="minorHAnsi" w:cstheme="minorHAnsi"/>
          <w:bCs/>
          <w:sz w:val="22"/>
          <w:szCs w:val="22"/>
        </w:rPr>
        <w:t xml:space="preserve"> por dicha Autoridad para obtener la </w:t>
      </w:r>
      <w:r w:rsidR="000865DB" w:rsidRPr="000865DB">
        <w:rPr>
          <w:rFonts w:asciiTheme="minorHAnsi" w:hAnsiTheme="minorHAnsi" w:cstheme="minorHAnsi"/>
          <w:bCs/>
          <w:sz w:val="22"/>
          <w:szCs w:val="22"/>
        </w:rPr>
        <w:t>recertifica</w:t>
      </w:r>
      <w:r w:rsidR="00E46EEB">
        <w:rPr>
          <w:rFonts w:asciiTheme="minorHAnsi" w:hAnsiTheme="minorHAnsi" w:cstheme="minorHAnsi"/>
          <w:bCs/>
          <w:sz w:val="22"/>
          <w:szCs w:val="22"/>
        </w:rPr>
        <w:t>ción de</w:t>
      </w:r>
      <w:r w:rsidR="000865DB" w:rsidRPr="000865DB">
        <w:rPr>
          <w:rFonts w:asciiTheme="minorHAnsi" w:hAnsiTheme="minorHAnsi" w:cstheme="minorHAnsi"/>
          <w:bCs/>
          <w:sz w:val="22"/>
          <w:szCs w:val="22"/>
        </w:rPr>
        <w:t xml:space="preserve"> operación del Fondeadero.</w:t>
      </w:r>
    </w:p>
    <w:p w:rsidR="00631B28" w:rsidRPr="00AE536D" w:rsidRDefault="00631B28" w:rsidP="0018436A"/>
    <w:p w:rsidR="00AE536D" w:rsidRDefault="00AE536D" w:rsidP="00AE536D">
      <w:pPr>
        <w:pStyle w:val="Prrafodelista"/>
        <w:numPr>
          <w:ilvl w:val="1"/>
          <w:numId w:val="16"/>
        </w:numPr>
        <w:rPr>
          <w:rFonts w:asciiTheme="minorHAnsi" w:hAnsiTheme="minorHAnsi" w:cstheme="minorHAnsi"/>
          <w:b/>
          <w:bCs/>
          <w:sz w:val="22"/>
          <w:szCs w:val="22"/>
        </w:rPr>
      </w:pPr>
      <w:r w:rsidRPr="00AE536D">
        <w:rPr>
          <w:rFonts w:asciiTheme="minorHAnsi" w:hAnsiTheme="minorHAnsi" w:cstheme="minorHAnsi"/>
          <w:b/>
          <w:bCs/>
          <w:sz w:val="22"/>
          <w:szCs w:val="22"/>
        </w:rPr>
        <w:t>ACTIVIDADES POSTERIORES AL MANTENIMIENTO ANUAL</w:t>
      </w:r>
    </w:p>
    <w:p w:rsidR="00AE536D" w:rsidRDefault="00AE536D" w:rsidP="00AE536D">
      <w:pPr>
        <w:pStyle w:val="Prrafodelista"/>
        <w:ind w:left="1152"/>
        <w:rPr>
          <w:rFonts w:asciiTheme="minorHAnsi" w:hAnsiTheme="minorHAnsi" w:cstheme="minorHAnsi"/>
          <w:b/>
          <w:bCs/>
          <w:sz w:val="22"/>
          <w:szCs w:val="22"/>
        </w:rPr>
      </w:pPr>
    </w:p>
    <w:p w:rsidR="00AE536D" w:rsidRPr="00AE536D" w:rsidRDefault="00AE536D" w:rsidP="00AE536D">
      <w:pPr>
        <w:pStyle w:val="Prrafodelista"/>
        <w:ind w:left="1152"/>
        <w:rPr>
          <w:rFonts w:asciiTheme="minorHAnsi" w:hAnsiTheme="minorHAnsi" w:cstheme="minorHAnsi"/>
          <w:bCs/>
          <w:sz w:val="22"/>
          <w:szCs w:val="22"/>
        </w:rPr>
      </w:pPr>
      <w:r w:rsidRPr="00AE536D">
        <w:rPr>
          <w:rFonts w:asciiTheme="minorHAnsi" w:hAnsiTheme="minorHAnsi" w:cstheme="minorHAnsi"/>
          <w:bCs/>
          <w:sz w:val="22"/>
          <w:szCs w:val="22"/>
        </w:rPr>
        <w:t>Proceder a trasladar todo el material en desuso y sobrante a los predios de YPFB TRANSPORTE S.A.  – Terminal Arica, luego de finalizado el Mantenimiento Anual.</w:t>
      </w:r>
    </w:p>
    <w:p w:rsidR="00AE536D" w:rsidRPr="00AE536D" w:rsidRDefault="00AE536D" w:rsidP="00AE536D">
      <w:pPr>
        <w:pStyle w:val="Prrafodelista"/>
        <w:ind w:left="1152"/>
        <w:rPr>
          <w:rFonts w:asciiTheme="minorHAnsi" w:hAnsiTheme="minorHAnsi" w:cstheme="minorHAnsi"/>
          <w:bCs/>
          <w:sz w:val="22"/>
          <w:szCs w:val="22"/>
        </w:rPr>
      </w:pPr>
    </w:p>
    <w:p w:rsidR="00AE536D" w:rsidRPr="00AE536D" w:rsidRDefault="00AE536D" w:rsidP="0018436A">
      <w:pPr>
        <w:pStyle w:val="Prrafodelista"/>
        <w:ind w:left="1152"/>
        <w:jc w:val="both"/>
        <w:rPr>
          <w:rFonts w:asciiTheme="minorHAnsi" w:hAnsiTheme="minorHAnsi" w:cstheme="minorHAnsi"/>
          <w:bCs/>
          <w:sz w:val="22"/>
          <w:szCs w:val="22"/>
        </w:rPr>
      </w:pPr>
      <w:r w:rsidRPr="00AE536D">
        <w:rPr>
          <w:rFonts w:asciiTheme="minorHAnsi" w:hAnsiTheme="minorHAnsi" w:cstheme="minorHAnsi"/>
          <w:bCs/>
          <w:sz w:val="22"/>
          <w:szCs w:val="22"/>
        </w:rPr>
        <w:t xml:space="preserve">La empresa contratista deberá presentar el informe final completo en tres (3) copias físicas y tres (3) en digital a YPFB TRANSPORTE S.A., previa </w:t>
      </w:r>
      <w:r w:rsidR="004F548D">
        <w:rPr>
          <w:rFonts w:asciiTheme="minorHAnsi" w:hAnsiTheme="minorHAnsi" w:cstheme="minorHAnsi"/>
          <w:bCs/>
          <w:sz w:val="22"/>
          <w:szCs w:val="22"/>
        </w:rPr>
        <w:t xml:space="preserve">aprobación por parte de </w:t>
      </w:r>
      <w:r w:rsidRPr="00AE536D">
        <w:rPr>
          <w:rFonts w:asciiTheme="minorHAnsi" w:hAnsiTheme="minorHAnsi" w:cstheme="minorHAnsi"/>
          <w:bCs/>
          <w:sz w:val="22"/>
          <w:szCs w:val="22"/>
        </w:rPr>
        <w:t>la Gobernación Marítima de Chile de acue</w:t>
      </w:r>
      <w:r>
        <w:rPr>
          <w:rFonts w:asciiTheme="minorHAnsi" w:hAnsiTheme="minorHAnsi" w:cstheme="minorHAnsi"/>
          <w:bCs/>
          <w:sz w:val="22"/>
          <w:szCs w:val="22"/>
        </w:rPr>
        <w:t>rdo a lo detallado en los Términos de Referencia</w:t>
      </w:r>
      <w:r w:rsidRPr="00AE536D">
        <w:rPr>
          <w:rFonts w:asciiTheme="minorHAnsi" w:hAnsiTheme="minorHAnsi" w:cstheme="minorHAnsi"/>
          <w:bCs/>
          <w:sz w:val="22"/>
          <w:szCs w:val="22"/>
        </w:rPr>
        <w:t xml:space="preserve"> del presente proceso de</w:t>
      </w:r>
      <w:r w:rsidR="004F548D">
        <w:rPr>
          <w:rFonts w:asciiTheme="minorHAnsi" w:hAnsiTheme="minorHAnsi" w:cstheme="minorHAnsi"/>
          <w:bCs/>
          <w:sz w:val="22"/>
          <w:szCs w:val="22"/>
        </w:rPr>
        <w:t xml:space="preserve"> </w:t>
      </w:r>
      <w:r w:rsidRPr="00AE536D">
        <w:rPr>
          <w:rFonts w:asciiTheme="minorHAnsi" w:hAnsiTheme="minorHAnsi" w:cstheme="minorHAnsi"/>
          <w:bCs/>
          <w:sz w:val="22"/>
          <w:szCs w:val="22"/>
        </w:rPr>
        <w:t>contratación.</w:t>
      </w:r>
    </w:p>
    <w:p w:rsidR="00785FA1" w:rsidRDefault="00785FA1" w:rsidP="00AE536D">
      <w:pPr>
        <w:jc w:val="both"/>
        <w:rPr>
          <w:rFonts w:asciiTheme="minorHAnsi" w:hAnsiTheme="minorHAnsi" w:cstheme="minorHAnsi"/>
          <w:b/>
          <w:bCs/>
          <w:sz w:val="22"/>
          <w:szCs w:val="22"/>
        </w:rPr>
      </w:pPr>
    </w:p>
    <w:p w:rsidR="00BA474D" w:rsidRPr="00EF13D9" w:rsidRDefault="00BA474D" w:rsidP="00EF13D9">
      <w:pPr>
        <w:jc w:val="both"/>
        <w:rPr>
          <w:rFonts w:asciiTheme="minorHAnsi" w:hAnsiTheme="minorHAnsi" w:cstheme="minorHAnsi"/>
          <w:sz w:val="22"/>
          <w:szCs w:val="22"/>
        </w:rPr>
      </w:pPr>
    </w:p>
    <w:sectPr w:rsidR="00BA474D" w:rsidRPr="00EF13D9" w:rsidSect="00A9712E">
      <w:headerReference w:type="default" r:id="rId8"/>
      <w:footerReference w:type="default" r:id="rId9"/>
      <w:pgSz w:w="12242" w:h="15842" w:code="1"/>
      <w:pgMar w:top="1871"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6F4D" w:rsidRDefault="00536F4D">
      <w:r>
        <w:separator/>
      </w:r>
    </w:p>
  </w:endnote>
  <w:endnote w:type="continuationSeparator" w:id="0">
    <w:p w:rsidR="00536F4D" w:rsidRDefault="00536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wis721 BT">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i/>
        <w:sz w:val="16"/>
      </w:rPr>
      <w:id w:val="1015967416"/>
      <w:docPartObj>
        <w:docPartGallery w:val="Page Numbers (Bottom of Page)"/>
        <w:docPartUnique/>
      </w:docPartObj>
    </w:sdtPr>
    <w:sdtEndPr/>
    <w:sdtContent>
      <w:sdt>
        <w:sdtPr>
          <w:rPr>
            <w:i/>
            <w:sz w:val="16"/>
          </w:rPr>
          <w:id w:val="-1769616900"/>
          <w:docPartObj>
            <w:docPartGallery w:val="Page Numbers (Top of Page)"/>
            <w:docPartUnique/>
          </w:docPartObj>
        </w:sdtPr>
        <w:sdtEndPr/>
        <w:sdtContent>
          <w:p w:rsidR="00536F4D" w:rsidRPr="0018436A" w:rsidRDefault="00536F4D">
            <w:pPr>
              <w:pStyle w:val="Piedepgina"/>
              <w:jc w:val="right"/>
              <w:rPr>
                <w:i/>
                <w:sz w:val="16"/>
              </w:rPr>
            </w:pPr>
            <w:r w:rsidRPr="0018436A">
              <w:rPr>
                <w:i/>
                <w:sz w:val="16"/>
                <w:lang w:val="es-ES"/>
              </w:rPr>
              <w:t xml:space="preserve">Página </w:t>
            </w:r>
            <w:r w:rsidRPr="0018436A">
              <w:rPr>
                <w:bCs/>
                <w:i/>
                <w:szCs w:val="24"/>
              </w:rPr>
              <w:fldChar w:fldCharType="begin"/>
            </w:r>
            <w:r w:rsidRPr="0018436A">
              <w:rPr>
                <w:bCs/>
                <w:i/>
                <w:sz w:val="16"/>
              </w:rPr>
              <w:instrText>PAGE</w:instrText>
            </w:r>
            <w:r w:rsidRPr="0018436A">
              <w:rPr>
                <w:bCs/>
                <w:i/>
                <w:szCs w:val="24"/>
              </w:rPr>
              <w:fldChar w:fldCharType="separate"/>
            </w:r>
            <w:r w:rsidR="0018436A">
              <w:rPr>
                <w:bCs/>
                <w:i/>
                <w:noProof/>
                <w:sz w:val="16"/>
              </w:rPr>
              <w:t>8</w:t>
            </w:r>
            <w:r w:rsidRPr="0018436A">
              <w:rPr>
                <w:bCs/>
                <w:i/>
                <w:szCs w:val="24"/>
              </w:rPr>
              <w:fldChar w:fldCharType="end"/>
            </w:r>
            <w:r w:rsidRPr="0018436A">
              <w:rPr>
                <w:i/>
                <w:sz w:val="16"/>
                <w:lang w:val="es-ES"/>
              </w:rPr>
              <w:t xml:space="preserve"> de </w:t>
            </w:r>
            <w:r w:rsidRPr="0018436A">
              <w:rPr>
                <w:bCs/>
                <w:i/>
                <w:szCs w:val="24"/>
              </w:rPr>
              <w:fldChar w:fldCharType="begin"/>
            </w:r>
            <w:r w:rsidRPr="0018436A">
              <w:rPr>
                <w:bCs/>
                <w:i/>
                <w:sz w:val="16"/>
              </w:rPr>
              <w:instrText>NUMPAGES</w:instrText>
            </w:r>
            <w:r w:rsidRPr="0018436A">
              <w:rPr>
                <w:bCs/>
                <w:i/>
                <w:szCs w:val="24"/>
              </w:rPr>
              <w:fldChar w:fldCharType="separate"/>
            </w:r>
            <w:r w:rsidR="0018436A">
              <w:rPr>
                <w:bCs/>
                <w:i/>
                <w:noProof/>
                <w:sz w:val="16"/>
              </w:rPr>
              <w:t>8</w:t>
            </w:r>
            <w:r w:rsidRPr="0018436A">
              <w:rPr>
                <w:bCs/>
                <w:i/>
                <w:szCs w:val="24"/>
              </w:rPr>
              <w:fldChar w:fldCharType="end"/>
            </w:r>
          </w:p>
        </w:sdtContent>
      </w:sdt>
    </w:sdtContent>
  </w:sdt>
  <w:p w:rsidR="00536F4D" w:rsidRPr="00A9712E" w:rsidRDefault="00536F4D" w:rsidP="00A9712E">
    <w:pPr>
      <w:pStyle w:val="Piedepgina"/>
      <w:jc w:val="right"/>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6F4D" w:rsidRDefault="00536F4D">
      <w:r>
        <w:separator/>
      </w:r>
    </w:p>
  </w:footnote>
  <w:footnote w:type="continuationSeparator" w:id="0">
    <w:p w:rsidR="00536F4D" w:rsidRDefault="00536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F4D" w:rsidRPr="005664E1" w:rsidRDefault="00536F4D" w:rsidP="00275567">
    <w:pPr>
      <w:rPr>
        <w:rFonts w:ascii="Arial" w:hAnsi="Arial" w:cs="Arial"/>
        <w:b/>
        <w:bCs/>
      </w:rPr>
    </w:pPr>
    <w:r w:rsidRPr="005664E1">
      <w:rPr>
        <w:noProof/>
        <w:lang w:eastAsia="es-BO"/>
      </w:rPr>
      <w:drawing>
        <wp:anchor distT="0" distB="0" distL="114300" distR="114300" simplePos="0" relativeHeight="251658240" behindDoc="1" locked="0" layoutInCell="1" allowOverlap="1">
          <wp:simplePos x="0" y="0"/>
          <wp:positionH relativeFrom="column">
            <wp:posOffset>5312808</wp:posOffset>
          </wp:positionH>
          <wp:positionV relativeFrom="paragraph">
            <wp:posOffset>-3810</wp:posOffset>
          </wp:positionV>
          <wp:extent cx="967740" cy="457200"/>
          <wp:effectExtent l="0" t="0" r="3810"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7740" cy="457200"/>
                  </a:xfrm>
                  <a:prstGeom prst="rect">
                    <a:avLst/>
                  </a:prstGeom>
                  <a:noFill/>
                  <a:ln>
                    <a:noFill/>
                  </a:ln>
                </pic:spPr>
              </pic:pic>
            </a:graphicData>
          </a:graphic>
        </wp:anchor>
      </w:drawing>
    </w:r>
    <w:r w:rsidRPr="005664E1">
      <w:rPr>
        <w:rFonts w:ascii="Arial" w:hAnsi="Arial" w:cs="Arial"/>
        <w:b/>
        <w:bCs/>
      </w:rPr>
      <w:t>ANEXO E-1</w:t>
    </w:r>
  </w:p>
  <w:p w:rsidR="00536F4D" w:rsidRPr="005664E1" w:rsidRDefault="00536F4D" w:rsidP="00275567">
    <w:pPr>
      <w:rPr>
        <w:rFonts w:ascii="Arial" w:hAnsi="Arial" w:cs="Arial"/>
        <w:b/>
        <w:lang w:val="es-ES_tradnl"/>
      </w:rPr>
    </w:pPr>
    <w:r w:rsidRPr="005664E1">
      <w:rPr>
        <w:rFonts w:ascii="Arial" w:hAnsi="Arial" w:cs="Arial"/>
        <w:b/>
        <w:bCs/>
      </w:rPr>
      <w:t>PROGRAMA DE TRABAJO</w:t>
    </w:r>
  </w:p>
  <w:p w:rsidR="00536F4D" w:rsidRPr="00275567" w:rsidRDefault="00536F4D" w:rsidP="00EC79C6">
    <w:pPr>
      <w:pStyle w:val="Encabezado"/>
      <w:rPr>
        <w:rFonts w:ascii="Arial" w:hAnsi="Arial" w:cs="Arial"/>
        <w:b/>
        <w:sz w:val="24"/>
        <w:szCs w:val="24"/>
        <w:lang w:val="es-ES_tradnl"/>
      </w:rPr>
    </w:pPr>
    <w:r>
      <w:rPr>
        <w:rFonts w:ascii="Arial" w:hAnsi="Arial" w:cs="Arial"/>
        <w:b/>
        <w:lang w:val="es-ES_tradnl"/>
      </w:rPr>
      <w:t>“</w:t>
    </w:r>
    <w:r w:rsidRPr="005664E1">
      <w:rPr>
        <w:rFonts w:ascii="Arial" w:hAnsi="Arial" w:cs="Arial"/>
        <w:b/>
        <w:lang w:val="es-ES_tradnl"/>
      </w:rPr>
      <w:t>MANTENIMIENTO ANUAL FONDEADERO TERMINAL MARÍTIMA SICA SICA – 2025</w:t>
    </w:r>
    <w:r>
      <w:rPr>
        <w:rFonts w:ascii="Arial" w:hAnsi="Arial" w:cs="Arial"/>
        <w:b/>
        <w:sz w:val="24"/>
        <w:szCs w:val="24"/>
        <w:lang w:val="es-ES_tradnl"/>
      </w:rPr>
      <w:t>”</w:t>
    </w:r>
  </w:p>
  <w:p w:rsidR="00536F4D" w:rsidRPr="0018436A" w:rsidRDefault="00536F4D" w:rsidP="00275567">
    <w:pPr>
      <w:pStyle w:val="Encabezado"/>
      <w:pBdr>
        <w:bottom w:val="single" w:sz="4" w:space="1" w:color="auto"/>
      </w:pBdr>
      <w:jc w:val="center"/>
      <w:rPr>
        <w:rFonts w:ascii="Arial" w:hAnsi="Arial" w:cs="Arial"/>
        <w:i/>
        <w:sz w:val="6"/>
        <w:szCs w:val="10"/>
        <w:lang w:val="es-ES_tradn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8C73BF"/>
    <w:multiLevelType w:val="hybridMultilevel"/>
    <w:tmpl w:val="5BA64CF2"/>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 w15:restartNumberingAfterBreak="0">
    <w:nsid w:val="13B7795A"/>
    <w:multiLevelType w:val="hybridMultilevel"/>
    <w:tmpl w:val="8830384E"/>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 w15:restartNumberingAfterBreak="0">
    <w:nsid w:val="14C87BB1"/>
    <w:multiLevelType w:val="hybridMultilevel"/>
    <w:tmpl w:val="B79C6A94"/>
    <w:lvl w:ilvl="0" w:tplc="400A0001">
      <w:start w:val="1"/>
      <w:numFmt w:val="bullet"/>
      <w:lvlText w:val=""/>
      <w:lvlJc w:val="left"/>
      <w:pPr>
        <w:ind w:left="2844" w:hanging="360"/>
      </w:pPr>
      <w:rPr>
        <w:rFonts w:ascii="Symbol" w:hAnsi="Symbol" w:hint="default"/>
      </w:rPr>
    </w:lvl>
    <w:lvl w:ilvl="1" w:tplc="400A0003">
      <w:start w:val="1"/>
      <w:numFmt w:val="bullet"/>
      <w:lvlText w:val="o"/>
      <w:lvlJc w:val="left"/>
      <w:pPr>
        <w:ind w:left="3564" w:hanging="360"/>
      </w:pPr>
      <w:rPr>
        <w:rFonts w:ascii="Courier New" w:hAnsi="Courier New" w:cs="Courier New" w:hint="default"/>
      </w:rPr>
    </w:lvl>
    <w:lvl w:ilvl="2" w:tplc="400A0005" w:tentative="1">
      <w:start w:val="1"/>
      <w:numFmt w:val="bullet"/>
      <w:lvlText w:val=""/>
      <w:lvlJc w:val="left"/>
      <w:pPr>
        <w:ind w:left="4284" w:hanging="360"/>
      </w:pPr>
      <w:rPr>
        <w:rFonts w:ascii="Wingdings" w:hAnsi="Wingdings" w:hint="default"/>
      </w:rPr>
    </w:lvl>
    <w:lvl w:ilvl="3" w:tplc="400A0001" w:tentative="1">
      <w:start w:val="1"/>
      <w:numFmt w:val="bullet"/>
      <w:lvlText w:val=""/>
      <w:lvlJc w:val="left"/>
      <w:pPr>
        <w:ind w:left="5004" w:hanging="360"/>
      </w:pPr>
      <w:rPr>
        <w:rFonts w:ascii="Symbol" w:hAnsi="Symbol" w:hint="default"/>
      </w:rPr>
    </w:lvl>
    <w:lvl w:ilvl="4" w:tplc="400A0003" w:tentative="1">
      <w:start w:val="1"/>
      <w:numFmt w:val="bullet"/>
      <w:lvlText w:val="o"/>
      <w:lvlJc w:val="left"/>
      <w:pPr>
        <w:ind w:left="5724" w:hanging="360"/>
      </w:pPr>
      <w:rPr>
        <w:rFonts w:ascii="Courier New" w:hAnsi="Courier New" w:cs="Courier New" w:hint="default"/>
      </w:rPr>
    </w:lvl>
    <w:lvl w:ilvl="5" w:tplc="400A0005" w:tentative="1">
      <w:start w:val="1"/>
      <w:numFmt w:val="bullet"/>
      <w:lvlText w:val=""/>
      <w:lvlJc w:val="left"/>
      <w:pPr>
        <w:ind w:left="6444" w:hanging="360"/>
      </w:pPr>
      <w:rPr>
        <w:rFonts w:ascii="Wingdings" w:hAnsi="Wingdings" w:hint="default"/>
      </w:rPr>
    </w:lvl>
    <w:lvl w:ilvl="6" w:tplc="400A0001" w:tentative="1">
      <w:start w:val="1"/>
      <w:numFmt w:val="bullet"/>
      <w:lvlText w:val=""/>
      <w:lvlJc w:val="left"/>
      <w:pPr>
        <w:ind w:left="7164" w:hanging="360"/>
      </w:pPr>
      <w:rPr>
        <w:rFonts w:ascii="Symbol" w:hAnsi="Symbol" w:hint="default"/>
      </w:rPr>
    </w:lvl>
    <w:lvl w:ilvl="7" w:tplc="400A0003" w:tentative="1">
      <w:start w:val="1"/>
      <w:numFmt w:val="bullet"/>
      <w:lvlText w:val="o"/>
      <w:lvlJc w:val="left"/>
      <w:pPr>
        <w:ind w:left="7884" w:hanging="360"/>
      </w:pPr>
      <w:rPr>
        <w:rFonts w:ascii="Courier New" w:hAnsi="Courier New" w:cs="Courier New" w:hint="default"/>
      </w:rPr>
    </w:lvl>
    <w:lvl w:ilvl="8" w:tplc="400A0005" w:tentative="1">
      <w:start w:val="1"/>
      <w:numFmt w:val="bullet"/>
      <w:lvlText w:val=""/>
      <w:lvlJc w:val="left"/>
      <w:pPr>
        <w:ind w:left="8604" w:hanging="360"/>
      </w:pPr>
      <w:rPr>
        <w:rFonts w:ascii="Wingdings" w:hAnsi="Wingdings" w:hint="default"/>
      </w:rPr>
    </w:lvl>
  </w:abstractNum>
  <w:abstractNum w:abstractNumId="3" w15:restartNumberingAfterBreak="0">
    <w:nsid w:val="180F1AF4"/>
    <w:multiLevelType w:val="hybridMultilevel"/>
    <w:tmpl w:val="C0FC2874"/>
    <w:lvl w:ilvl="0" w:tplc="EDBE1382">
      <w:numFmt w:val="bullet"/>
      <w:lvlText w:val="-"/>
      <w:lvlJc w:val="left"/>
      <w:pPr>
        <w:ind w:left="2484" w:hanging="360"/>
      </w:pPr>
      <w:rPr>
        <w:rFonts w:ascii="Calibri" w:eastAsia="Times New Roman" w:hAnsi="Calibri" w:cs="Calibri" w:hint="default"/>
      </w:rPr>
    </w:lvl>
    <w:lvl w:ilvl="1" w:tplc="400A0003" w:tentative="1">
      <w:start w:val="1"/>
      <w:numFmt w:val="bullet"/>
      <w:lvlText w:val="o"/>
      <w:lvlJc w:val="left"/>
      <w:pPr>
        <w:ind w:left="3204" w:hanging="360"/>
      </w:pPr>
      <w:rPr>
        <w:rFonts w:ascii="Courier New" w:hAnsi="Courier New" w:cs="Courier New" w:hint="default"/>
      </w:rPr>
    </w:lvl>
    <w:lvl w:ilvl="2" w:tplc="400A0005" w:tentative="1">
      <w:start w:val="1"/>
      <w:numFmt w:val="bullet"/>
      <w:lvlText w:val=""/>
      <w:lvlJc w:val="left"/>
      <w:pPr>
        <w:ind w:left="3924" w:hanging="360"/>
      </w:pPr>
      <w:rPr>
        <w:rFonts w:ascii="Wingdings" w:hAnsi="Wingdings" w:hint="default"/>
      </w:rPr>
    </w:lvl>
    <w:lvl w:ilvl="3" w:tplc="400A0001" w:tentative="1">
      <w:start w:val="1"/>
      <w:numFmt w:val="bullet"/>
      <w:lvlText w:val=""/>
      <w:lvlJc w:val="left"/>
      <w:pPr>
        <w:ind w:left="4644" w:hanging="360"/>
      </w:pPr>
      <w:rPr>
        <w:rFonts w:ascii="Symbol" w:hAnsi="Symbol" w:hint="default"/>
      </w:rPr>
    </w:lvl>
    <w:lvl w:ilvl="4" w:tplc="400A0003" w:tentative="1">
      <w:start w:val="1"/>
      <w:numFmt w:val="bullet"/>
      <w:lvlText w:val="o"/>
      <w:lvlJc w:val="left"/>
      <w:pPr>
        <w:ind w:left="5364" w:hanging="360"/>
      </w:pPr>
      <w:rPr>
        <w:rFonts w:ascii="Courier New" w:hAnsi="Courier New" w:cs="Courier New" w:hint="default"/>
      </w:rPr>
    </w:lvl>
    <w:lvl w:ilvl="5" w:tplc="400A0005" w:tentative="1">
      <w:start w:val="1"/>
      <w:numFmt w:val="bullet"/>
      <w:lvlText w:val=""/>
      <w:lvlJc w:val="left"/>
      <w:pPr>
        <w:ind w:left="6084" w:hanging="360"/>
      </w:pPr>
      <w:rPr>
        <w:rFonts w:ascii="Wingdings" w:hAnsi="Wingdings" w:hint="default"/>
      </w:rPr>
    </w:lvl>
    <w:lvl w:ilvl="6" w:tplc="400A0001" w:tentative="1">
      <w:start w:val="1"/>
      <w:numFmt w:val="bullet"/>
      <w:lvlText w:val=""/>
      <w:lvlJc w:val="left"/>
      <w:pPr>
        <w:ind w:left="6804" w:hanging="360"/>
      </w:pPr>
      <w:rPr>
        <w:rFonts w:ascii="Symbol" w:hAnsi="Symbol" w:hint="default"/>
      </w:rPr>
    </w:lvl>
    <w:lvl w:ilvl="7" w:tplc="400A0003" w:tentative="1">
      <w:start w:val="1"/>
      <w:numFmt w:val="bullet"/>
      <w:lvlText w:val="o"/>
      <w:lvlJc w:val="left"/>
      <w:pPr>
        <w:ind w:left="7524" w:hanging="360"/>
      </w:pPr>
      <w:rPr>
        <w:rFonts w:ascii="Courier New" w:hAnsi="Courier New" w:cs="Courier New" w:hint="default"/>
      </w:rPr>
    </w:lvl>
    <w:lvl w:ilvl="8" w:tplc="400A0005" w:tentative="1">
      <w:start w:val="1"/>
      <w:numFmt w:val="bullet"/>
      <w:lvlText w:val=""/>
      <w:lvlJc w:val="left"/>
      <w:pPr>
        <w:ind w:left="8244" w:hanging="360"/>
      </w:pPr>
      <w:rPr>
        <w:rFonts w:ascii="Wingdings" w:hAnsi="Wingdings" w:hint="default"/>
      </w:rPr>
    </w:lvl>
  </w:abstractNum>
  <w:abstractNum w:abstractNumId="4" w15:restartNumberingAfterBreak="0">
    <w:nsid w:val="19D65E7B"/>
    <w:multiLevelType w:val="hybridMultilevel"/>
    <w:tmpl w:val="B45CDFB0"/>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5" w15:restartNumberingAfterBreak="0">
    <w:nsid w:val="1CEA01B2"/>
    <w:multiLevelType w:val="hybridMultilevel"/>
    <w:tmpl w:val="5C4C602E"/>
    <w:lvl w:ilvl="0" w:tplc="400A000B">
      <w:start w:val="1"/>
      <w:numFmt w:val="bullet"/>
      <w:lvlText w:val=""/>
      <w:lvlJc w:val="left"/>
      <w:pPr>
        <w:ind w:left="2844" w:hanging="360"/>
      </w:pPr>
      <w:rPr>
        <w:rFonts w:ascii="Wingdings" w:hAnsi="Wingdings" w:hint="default"/>
      </w:rPr>
    </w:lvl>
    <w:lvl w:ilvl="1" w:tplc="400A0003" w:tentative="1">
      <w:start w:val="1"/>
      <w:numFmt w:val="bullet"/>
      <w:lvlText w:val="o"/>
      <w:lvlJc w:val="left"/>
      <w:pPr>
        <w:ind w:left="3564" w:hanging="360"/>
      </w:pPr>
      <w:rPr>
        <w:rFonts w:ascii="Courier New" w:hAnsi="Courier New" w:cs="Courier New" w:hint="default"/>
      </w:rPr>
    </w:lvl>
    <w:lvl w:ilvl="2" w:tplc="400A0005" w:tentative="1">
      <w:start w:val="1"/>
      <w:numFmt w:val="bullet"/>
      <w:lvlText w:val=""/>
      <w:lvlJc w:val="left"/>
      <w:pPr>
        <w:ind w:left="4284" w:hanging="360"/>
      </w:pPr>
      <w:rPr>
        <w:rFonts w:ascii="Wingdings" w:hAnsi="Wingdings" w:hint="default"/>
      </w:rPr>
    </w:lvl>
    <w:lvl w:ilvl="3" w:tplc="400A0001" w:tentative="1">
      <w:start w:val="1"/>
      <w:numFmt w:val="bullet"/>
      <w:lvlText w:val=""/>
      <w:lvlJc w:val="left"/>
      <w:pPr>
        <w:ind w:left="5004" w:hanging="360"/>
      </w:pPr>
      <w:rPr>
        <w:rFonts w:ascii="Symbol" w:hAnsi="Symbol" w:hint="default"/>
      </w:rPr>
    </w:lvl>
    <w:lvl w:ilvl="4" w:tplc="400A0003" w:tentative="1">
      <w:start w:val="1"/>
      <w:numFmt w:val="bullet"/>
      <w:lvlText w:val="o"/>
      <w:lvlJc w:val="left"/>
      <w:pPr>
        <w:ind w:left="5724" w:hanging="360"/>
      </w:pPr>
      <w:rPr>
        <w:rFonts w:ascii="Courier New" w:hAnsi="Courier New" w:cs="Courier New" w:hint="default"/>
      </w:rPr>
    </w:lvl>
    <w:lvl w:ilvl="5" w:tplc="400A0005" w:tentative="1">
      <w:start w:val="1"/>
      <w:numFmt w:val="bullet"/>
      <w:lvlText w:val=""/>
      <w:lvlJc w:val="left"/>
      <w:pPr>
        <w:ind w:left="6444" w:hanging="360"/>
      </w:pPr>
      <w:rPr>
        <w:rFonts w:ascii="Wingdings" w:hAnsi="Wingdings" w:hint="default"/>
      </w:rPr>
    </w:lvl>
    <w:lvl w:ilvl="6" w:tplc="400A0001" w:tentative="1">
      <w:start w:val="1"/>
      <w:numFmt w:val="bullet"/>
      <w:lvlText w:val=""/>
      <w:lvlJc w:val="left"/>
      <w:pPr>
        <w:ind w:left="7164" w:hanging="360"/>
      </w:pPr>
      <w:rPr>
        <w:rFonts w:ascii="Symbol" w:hAnsi="Symbol" w:hint="default"/>
      </w:rPr>
    </w:lvl>
    <w:lvl w:ilvl="7" w:tplc="400A0003" w:tentative="1">
      <w:start w:val="1"/>
      <w:numFmt w:val="bullet"/>
      <w:lvlText w:val="o"/>
      <w:lvlJc w:val="left"/>
      <w:pPr>
        <w:ind w:left="7884" w:hanging="360"/>
      </w:pPr>
      <w:rPr>
        <w:rFonts w:ascii="Courier New" w:hAnsi="Courier New" w:cs="Courier New" w:hint="default"/>
      </w:rPr>
    </w:lvl>
    <w:lvl w:ilvl="8" w:tplc="400A0005" w:tentative="1">
      <w:start w:val="1"/>
      <w:numFmt w:val="bullet"/>
      <w:lvlText w:val=""/>
      <w:lvlJc w:val="left"/>
      <w:pPr>
        <w:ind w:left="8604" w:hanging="360"/>
      </w:pPr>
      <w:rPr>
        <w:rFonts w:ascii="Wingdings" w:hAnsi="Wingdings" w:hint="default"/>
      </w:rPr>
    </w:lvl>
  </w:abstractNum>
  <w:abstractNum w:abstractNumId="6" w15:restartNumberingAfterBreak="0">
    <w:nsid w:val="1E666C9B"/>
    <w:multiLevelType w:val="hybridMultilevel"/>
    <w:tmpl w:val="7C9E271C"/>
    <w:lvl w:ilvl="0" w:tplc="400A0001">
      <w:start w:val="1"/>
      <w:numFmt w:val="bullet"/>
      <w:lvlText w:val=""/>
      <w:lvlJc w:val="left"/>
      <w:pPr>
        <w:ind w:left="936" w:hanging="360"/>
      </w:pPr>
      <w:rPr>
        <w:rFonts w:ascii="Symbol" w:hAnsi="Symbol" w:hint="default"/>
      </w:rPr>
    </w:lvl>
    <w:lvl w:ilvl="1" w:tplc="400A0003">
      <w:start w:val="1"/>
      <w:numFmt w:val="bullet"/>
      <w:lvlText w:val="o"/>
      <w:lvlJc w:val="left"/>
      <w:pPr>
        <w:ind w:left="1656" w:hanging="360"/>
      </w:pPr>
      <w:rPr>
        <w:rFonts w:ascii="Courier New" w:hAnsi="Courier New" w:cs="Courier New" w:hint="default"/>
      </w:rPr>
    </w:lvl>
    <w:lvl w:ilvl="2" w:tplc="400A0005">
      <w:start w:val="1"/>
      <w:numFmt w:val="bullet"/>
      <w:lvlText w:val=""/>
      <w:lvlJc w:val="left"/>
      <w:pPr>
        <w:ind w:left="2376" w:hanging="360"/>
      </w:pPr>
      <w:rPr>
        <w:rFonts w:ascii="Wingdings" w:hAnsi="Wingdings" w:hint="default"/>
      </w:rPr>
    </w:lvl>
    <w:lvl w:ilvl="3" w:tplc="400A0001" w:tentative="1">
      <w:start w:val="1"/>
      <w:numFmt w:val="bullet"/>
      <w:lvlText w:val=""/>
      <w:lvlJc w:val="left"/>
      <w:pPr>
        <w:ind w:left="3096" w:hanging="360"/>
      </w:pPr>
      <w:rPr>
        <w:rFonts w:ascii="Symbol" w:hAnsi="Symbol" w:hint="default"/>
      </w:rPr>
    </w:lvl>
    <w:lvl w:ilvl="4" w:tplc="400A0003" w:tentative="1">
      <w:start w:val="1"/>
      <w:numFmt w:val="bullet"/>
      <w:lvlText w:val="o"/>
      <w:lvlJc w:val="left"/>
      <w:pPr>
        <w:ind w:left="3816" w:hanging="360"/>
      </w:pPr>
      <w:rPr>
        <w:rFonts w:ascii="Courier New" w:hAnsi="Courier New" w:cs="Courier New" w:hint="default"/>
      </w:rPr>
    </w:lvl>
    <w:lvl w:ilvl="5" w:tplc="400A0005" w:tentative="1">
      <w:start w:val="1"/>
      <w:numFmt w:val="bullet"/>
      <w:lvlText w:val=""/>
      <w:lvlJc w:val="left"/>
      <w:pPr>
        <w:ind w:left="4536" w:hanging="360"/>
      </w:pPr>
      <w:rPr>
        <w:rFonts w:ascii="Wingdings" w:hAnsi="Wingdings" w:hint="default"/>
      </w:rPr>
    </w:lvl>
    <w:lvl w:ilvl="6" w:tplc="400A0001" w:tentative="1">
      <w:start w:val="1"/>
      <w:numFmt w:val="bullet"/>
      <w:lvlText w:val=""/>
      <w:lvlJc w:val="left"/>
      <w:pPr>
        <w:ind w:left="5256" w:hanging="360"/>
      </w:pPr>
      <w:rPr>
        <w:rFonts w:ascii="Symbol" w:hAnsi="Symbol" w:hint="default"/>
      </w:rPr>
    </w:lvl>
    <w:lvl w:ilvl="7" w:tplc="400A0003" w:tentative="1">
      <w:start w:val="1"/>
      <w:numFmt w:val="bullet"/>
      <w:lvlText w:val="o"/>
      <w:lvlJc w:val="left"/>
      <w:pPr>
        <w:ind w:left="5976" w:hanging="360"/>
      </w:pPr>
      <w:rPr>
        <w:rFonts w:ascii="Courier New" w:hAnsi="Courier New" w:cs="Courier New" w:hint="default"/>
      </w:rPr>
    </w:lvl>
    <w:lvl w:ilvl="8" w:tplc="400A0005" w:tentative="1">
      <w:start w:val="1"/>
      <w:numFmt w:val="bullet"/>
      <w:lvlText w:val=""/>
      <w:lvlJc w:val="left"/>
      <w:pPr>
        <w:ind w:left="6696" w:hanging="360"/>
      </w:pPr>
      <w:rPr>
        <w:rFonts w:ascii="Wingdings" w:hAnsi="Wingdings" w:hint="default"/>
      </w:rPr>
    </w:lvl>
  </w:abstractNum>
  <w:abstractNum w:abstractNumId="7" w15:restartNumberingAfterBreak="0">
    <w:nsid w:val="1EFA1186"/>
    <w:multiLevelType w:val="hybridMultilevel"/>
    <w:tmpl w:val="5148BA68"/>
    <w:lvl w:ilvl="0" w:tplc="2916BC3E">
      <w:start w:val="1"/>
      <w:numFmt w:val="upperRoman"/>
      <w:lvlText w:val="%1."/>
      <w:lvlJc w:val="left"/>
      <w:pPr>
        <w:ind w:left="1080" w:hanging="72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8" w15:restartNumberingAfterBreak="0">
    <w:nsid w:val="27E82E48"/>
    <w:multiLevelType w:val="hybridMultilevel"/>
    <w:tmpl w:val="84482FCE"/>
    <w:lvl w:ilvl="0" w:tplc="400A0001">
      <w:start w:val="1"/>
      <w:numFmt w:val="bullet"/>
      <w:lvlText w:val=""/>
      <w:lvlJc w:val="left"/>
      <w:pPr>
        <w:ind w:left="1068" w:hanging="360"/>
      </w:pPr>
      <w:rPr>
        <w:rFonts w:ascii="Symbol" w:hAnsi="Symbol" w:hint="default"/>
      </w:rPr>
    </w:lvl>
    <w:lvl w:ilvl="1" w:tplc="400A0003">
      <w:start w:val="1"/>
      <w:numFmt w:val="bullet"/>
      <w:lvlText w:val="o"/>
      <w:lvlJc w:val="left"/>
      <w:pPr>
        <w:ind w:left="1788" w:hanging="360"/>
      </w:pPr>
      <w:rPr>
        <w:rFonts w:ascii="Courier New" w:hAnsi="Courier New" w:cs="Courier New" w:hint="default"/>
      </w:rPr>
    </w:lvl>
    <w:lvl w:ilvl="2" w:tplc="400A0005">
      <w:start w:val="1"/>
      <w:numFmt w:val="bullet"/>
      <w:lvlText w:val=""/>
      <w:lvlJc w:val="left"/>
      <w:pPr>
        <w:ind w:left="2508" w:hanging="360"/>
      </w:pPr>
      <w:rPr>
        <w:rFonts w:ascii="Wingdings" w:hAnsi="Wingdings" w:hint="default"/>
      </w:rPr>
    </w:lvl>
    <w:lvl w:ilvl="3" w:tplc="400A0001">
      <w:start w:val="1"/>
      <w:numFmt w:val="bullet"/>
      <w:lvlText w:val=""/>
      <w:lvlJc w:val="left"/>
      <w:pPr>
        <w:ind w:left="3228" w:hanging="360"/>
      </w:pPr>
      <w:rPr>
        <w:rFonts w:ascii="Symbol" w:hAnsi="Symbol" w:hint="default"/>
      </w:rPr>
    </w:lvl>
    <w:lvl w:ilvl="4" w:tplc="400A0003">
      <w:start w:val="1"/>
      <w:numFmt w:val="bullet"/>
      <w:lvlText w:val="o"/>
      <w:lvlJc w:val="left"/>
      <w:pPr>
        <w:ind w:left="3948" w:hanging="360"/>
      </w:pPr>
      <w:rPr>
        <w:rFonts w:ascii="Courier New" w:hAnsi="Courier New" w:cs="Courier New" w:hint="default"/>
      </w:rPr>
    </w:lvl>
    <w:lvl w:ilvl="5" w:tplc="400A0005">
      <w:start w:val="1"/>
      <w:numFmt w:val="bullet"/>
      <w:lvlText w:val=""/>
      <w:lvlJc w:val="left"/>
      <w:pPr>
        <w:ind w:left="4668" w:hanging="360"/>
      </w:pPr>
      <w:rPr>
        <w:rFonts w:ascii="Wingdings" w:hAnsi="Wingdings" w:hint="default"/>
      </w:rPr>
    </w:lvl>
    <w:lvl w:ilvl="6" w:tplc="400A0001">
      <w:start w:val="1"/>
      <w:numFmt w:val="bullet"/>
      <w:lvlText w:val=""/>
      <w:lvlJc w:val="left"/>
      <w:pPr>
        <w:ind w:left="5388" w:hanging="360"/>
      </w:pPr>
      <w:rPr>
        <w:rFonts w:ascii="Symbol" w:hAnsi="Symbol" w:hint="default"/>
      </w:rPr>
    </w:lvl>
    <w:lvl w:ilvl="7" w:tplc="400A0003">
      <w:start w:val="1"/>
      <w:numFmt w:val="bullet"/>
      <w:lvlText w:val="o"/>
      <w:lvlJc w:val="left"/>
      <w:pPr>
        <w:ind w:left="6108" w:hanging="360"/>
      </w:pPr>
      <w:rPr>
        <w:rFonts w:ascii="Courier New" w:hAnsi="Courier New" w:cs="Courier New" w:hint="default"/>
      </w:rPr>
    </w:lvl>
    <w:lvl w:ilvl="8" w:tplc="400A0005">
      <w:start w:val="1"/>
      <w:numFmt w:val="bullet"/>
      <w:lvlText w:val=""/>
      <w:lvlJc w:val="left"/>
      <w:pPr>
        <w:ind w:left="6828" w:hanging="360"/>
      </w:pPr>
      <w:rPr>
        <w:rFonts w:ascii="Wingdings" w:hAnsi="Wingdings" w:hint="default"/>
      </w:rPr>
    </w:lvl>
  </w:abstractNum>
  <w:abstractNum w:abstractNumId="9" w15:restartNumberingAfterBreak="0">
    <w:nsid w:val="335A52B4"/>
    <w:multiLevelType w:val="hybridMultilevel"/>
    <w:tmpl w:val="FCDC3D32"/>
    <w:lvl w:ilvl="0" w:tplc="400A0001">
      <w:start w:val="1"/>
      <w:numFmt w:val="bullet"/>
      <w:lvlText w:val=""/>
      <w:lvlJc w:val="left"/>
      <w:pPr>
        <w:ind w:left="720" w:hanging="360"/>
      </w:pPr>
      <w:rPr>
        <w:rFonts w:ascii="Symbol" w:hAnsi="Symbol" w:hint="default"/>
      </w:rPr>
    </w:lvl>
    <w:lvl w:ilvl="1" w:tplc="400A0003">
      <w:start w:val="1"/>
      <w:numFmt w:val="bullet"/>
      <w:lvlText w:val="o"/>
      <w:lvlJc w:val="left"/>
      <w:pPr>
        <w:ind w:left="1440" w:hanging="360"/>
      </w:pPr>
      <w:rPr>
        <w:rFonts w:ascii="Courier New" w:hAnsi="Courier New" w:cs="Courier New" w:hint="default"/>
      </w:rPr>
    </w:lvl>
    <w:lvl w:ilvl="2" w:tplc="400A000D">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0" w15:restartNumberingAfterBreak="0">
    <w:nsid w:val="366210DF"/>
    <w:multiLevelType w:val="hybridMultilevel"/>
    <w:tmpl w:val="F89C4206"/>
    <w:lvl w:ilvl="0" w:tplc="400A0001">
      <w:start w:val="1"/>
      <w:numFmt w:val="bullet"/>
      <w:lvlText w:val=""/>
      <w:lvlJc w:val="left"/>
      <w:pPr>
        <w:ind w:left="1211" w:hanging="360"/>
      </w:pPr>
      <w:rPr>
        <w:rFonts w:ascii="Symbol" w:hAnsi="Symbol" w:hint="default"/>
      </w:rPr>
    </w:lvl>
    <w:lvl w:ilvl="1" w:tplc="0C0A0003" w:tentative="1">
      <w:start w:val="1"/>
      <w:numFmt w:val="bullet"/>
      <w:lvlText w:val="o"/>
      <w:lvlJc w:val="left"/>
      <w:pPr>
        <w:ind w:left="1931" w:hanging="360"/>
      </w:pPr>
      <w:rPr>
        <w:rFonts w:ascii="Courier New" w:hAnsi="Courier New" w:cs="Courier New" w:hint="default"/>
      </w:rPr>
    </w:lvl>
    <w:lvl w:ilvl="2" w:tplc="0C0A0005" w:tentative="1">
      <w:start w:val="1"/>
      <w:numFmt w:val="bullet"/>
      <w:lvlText w:val=""/>
      <w:lvlJc w:val="left"/>
      <w:pPr>
        <w:ind w:left="2651" w:hanging="360"/>
      </w:pPr>
      <w:rPr>
        <w:rFonts w:ascii="Wingdings" w:hAnsi="Wingdings" w:hint="default"/>
      </w:rPr>
    </w:lvl>
    <w:lvl w:ilvl="3" w:tplc="0C0A0001" w:tentative="1">
      <w:start w:val="1"/>
      <w:numFmt w:val="bullet"/>
      <w:lvlText w:val=""/>
      <w:lvlJc w:val="left"/>
      <w:pPr>
        <w:ind w:left="3371" w:hanging="360"/>
      </w:pPr>
      <w:rPr>
        <w:rFonts w:ascii="Symbol" w:hAnsi="Symbol" w:hint="default"/>
      </w:rPr>
    </w:lvl>
    <w:lvl w:ilvl="4" w:tplc="0C0A0003" w:tentative="1">
      <w:start w:val="1"/>
      <w:numFmt w:val="bullet"/>
      <w:lvlText w:val="o"/>
      <w:lvlJc w:val="left"/>
      <w:pPr>
        <w:ind w:left="4091" w:hanging="360"/>
      </w:pPr>
      <w:rPr>
        <w:rFonts w:ascii="Courier New" w:hAnsi="Courier New" w:cs="Courier New" w:hint="default"/>
      </w:rPr>
    </w:lvl>
    <w:lvl w:ilvl="5" w:tplc="0C0A0005" w:tentative="1">
      <w:start w:val="1"/>
      <w:numFmt w:val="bullet"/>
      <w:lvlText w:val=""/>
      <w:lvlJc w:val="left"/>
      <w:pPr>
        <w:ind w:left="4811" w:hanging="360"/>
      </w:pPr>
      <w:rPr>
        <w:rFonts w:ascii="Wingdings" w:hAnsi="Wingdings" w:hint="default"/>
      </w:rPr>
    </w:lvl>
    <w:lvl w:ilvl="6" w:tplc="0C0A0001" w:tentative="1">
      <w:start w:val="1"/>
      <w:numFmt w:val="bullet"/>
      <w:lvlText w:val=""/>
      <w:lvlJc w:val="left"/>
      <w:pPr>
        <w:ind w:left="5531" w:hanging="360"/>
      </w:pPr>
      <w:rPr>
        <w:rFonts w:ascii="Symbol" w:hAnsi="Symbol" w:hint="default"/>
      </w:rPr>
    </w:lvl>
    <w:lvl w:ilvl="7" w:tplc="0C0A0003" w:tentative="1">
      <w:start w:val="1"/>
      <w:numFmt w:val="bullet"/>
      <w:lvlText w:val="o"/>
      <w:lvlJc w:val="left"/>
      <w:pPr>
        <w:ind w:left="6251" w:hanging="360"/>
      </w:pPr>
      <w:rPr>
        <w:rFonts w:ascii="Courier New" w:hAnsi="Courier New" w:cs="Courier New" w:hint="default"/>
      </w:rPr>
    </w:lvl>
    <w:lvl w:ilvl="8" w:tplc="0C0A0005" w:tentative="1">
      <w:start w:val="1"/>
      <w:numFmt w:val="bullet"/>
      <w:lvlText w:val=""/>
      <w:lvlJc w:val="left"/>
      <w:pPr>
        <w:ind w:left="6971" w:hanging="360"/>
      </w:pPr>
      <w:rPr>
        <w:rFonts w:ascii="Wingdings" w:hAnsi="Wingdings" w:hint="default"/>
      </w:rPr>
    </w:lvl>
  </w:abstractNum>
  <w:abstractNum w:abstractNumId="11" w15:restartNumberingAfterBreak="0">
    <w:nsid w:val="385F51B8"/>
    <w:multiLevelType w:val="hybridMultilevel"/>
    <w:tmpl w:val="9BFCB8B6"/>
    <w:lvl w:ilvl="0" w:tplc="400A0001">
      <w:start w:val="1"/>
      <w:numFmt w:val="bullet"/>
      <w:lvlText w:val=""/>
      <w:lvlJc w:val="left"/>
      <w:pPr>
        <w:ind w:left="927" w:hanging="360"/>
      </w:pPr>
      <w:rPr>
        <w:rFonts w:ascii="Symbol" w:hAnsi="Symbol" w:hint="default"/>
      </w:rPr>
    </w:lvl>
    <w:lvl w:ilvl="1" w:tplc="400A0001">
      <w:start w:val="1"/>
      <w:numFmt w:val="bullet"/>
      <w:lvlText w:val=""/>
      <w:lvlJc w:val="left"/>
      <w:pPr>
        <w:ind w:left="1495" w:hanging="360"/>
      </w:pPr>
      <w:rPr>
        <w:rFonts w:ascii="Symbol" w:hAnsi="Symbol" w:hint="default"/>
      </w:rPr>
    </w:lvl>
    <w:lvl w:ilvl="2" w:tplc="400A0005" w:tentative="1">
      <w:start w:val="1"/>
      <w:numFmt w:val="bullet"/>
      <w:lvlText w:val=""/>
      <w:lvlJc w:val="left"/>
      <w:pPr>
        <w:ind w:left="2367" w:hanging="360"/>
      </w:pPr>
      <w:rPr>
        <w:rFonts w:ascii="Wingdings" w:hAnsi="Wingdings" w:hint="default"/>
      </w:rPr>
    </w:lvl>
    <w:lvl w:ilvl="3" w:tplc="400A0001" w:tentative="1">
      <w:start w:val="1"/>
      <w:numFmt w:val="bullet"/>
      <w:lvlText w:val=""/>
      <w:lvlJc w:val="left"/>
      <w:pPr>
        <w:ind w:left="3087" w:hanging="360"/>
      </w:pPr>
      <w:rPr>
        <w:rFonts w:ascii="Symbol" w:hAnsi="Symbol" w:hint="default"/>
      </w:rPr>
    </w:lvl>
    <w:lvl w:ilvl="4" w:tplc="400A0003" w:tentative="1">
      <w:start w:val="1"/>
      <w:numFmt w:val="bullet"/>
      <w:lvlText w:val="o"/>
      <w:lvlJc w:val="left"/>
      <w:pPr>
        <w:ind w:left="3807" w:hanging="360"/>
      </w:pPr>
      <w:rPr>
        <w:rFonts w:ascii="Courier New" w:hAnsi="Courier New" w:cs="Courier New" w:hint="default"/>
      </w:rPr>
    </w:lvl>
    <w:lvl w:ilvl="5" w:tplc="400A0005" w:tentative="1">
      <w:start w:val="1"/>
      <w:numFmt w:val="bullet"/>
      <w:lvlText w:val=""/>
      <w:lvlJc w:val="left"/>
      <w:pPr>
        <w:ind w:left="4527" w:hanging="360"/>
      </w:pPr>
      <w:rPr>
        <w:rFonts w:ascii="Wingdings" w:hAnsi="Wingdings" w:hint="default"/>
      </w:rPr>
    </w:lvl>
    <w:lvl w:ilvl="6" w:tplc="400A0001" w:tentative="1">
      <w:start w:val="1"/>
      <w:numFmt w:val="bullet"/>
      <w:lvlText w:val=""/>
      <w:lvlJc w:val="left"/>
      <w:pPr>
        <w:ind w:left="5247" w:hanging="360"/>
      </w:pPr>
      <w:rPr>
        <w:rFonts w:ascii="Symbol" w:hAnsi="Symbol" w:hint="default"/>
      </w:rPr>
    </w:lvl>
    <w:lvl w:ilvl="7" w:tplc="400A0003" w:tentative="1">
      <w:start w:val="1"/>
      <w:numFmt w:val="bullet"/>
      <w:lvlText w:val="o"/>
      <w:lvlJc w:val="left"/>
      <w:pPr>
        <w:ind w:left="5967" w:hanging="360"/>
      </w:pPr>
      <w:rPr>
        <w:rFonts w:ascii="Courier New" w:hAnsi="Courier New" w:cs="Courier New" w:hint="default"/>
      </w:rPr>
    </w:lvl>
    <w:lvl w:ilvl="8" w:tplc="400A0005" w:tentative="1">
      <w:start w:val="1"/>
      <w:numFmt w:val="bullet"/>
      <w:lvlText w:val=""/>
      <w:lvlJc w:val="left"/>
      <w:pPr>
        <w:ind w:left="6687" w:hanging="360"/>
      </w:pPr>
      <w:rPr>
        <w:rFonts w:ascii="Wingdings" w:hAnsi="Wingdings" w:hint="default"/>
      </w:rPr>
    </w:lvl>
  </w:abstractNum>
  <w:abstractNum w:abstractNumId="12" w15:restartNumberingAfterBreak="0">
    <w:nsid w:val="39A1073D"/>
    <w:multiLevelType w:val="hybridMultilevel"/>
    <w:tmpl w:val="D054BD00"/>
    <w:lvl w:ilvl="0" w:tplc="400A0001">
      <w:start w:val="1"/>
      <w:numFmt w:val="bullet"/>
      <w:lvlText w:val=""/>
      <w:lvlJc w:val="left"/>
      <w:pPr>
        <w:ind w:left="1068" w:hanging="360"/>
      </w:pPr>
      <w:rPr>
        <w:rFonts w:ascii="Symbol" w:hAnsi="Symbol"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3" w15:restartNumberingAfterBreak="0">
    <w:nsid w:val="3C4742A8"/>
    <w:multiLevelType w:val="hybridMultilevel"/>
    <w:tmpl w:val="DCE61DA6"/>
    <w:lvl w:ilvl="0" w:tplc="400A000B">
      <w:start w:val="1"/>
      <w:numFmt w:val="bullet"/>
      <w:lvlText w:val=""/>
      <w:lvlJc w:val="left"/>
      <w:pPr>
        <w:ind w:left="2844" w:hanging="360"/>
      </w:pPr>
      <w:rPr>
        <w:rFonts w:ascii="Wingdings" w:hAnsi="Wingdings" w:hint="default"/>
      </w:rPr>
    </w:lvl>
    <w:lvl w:ilvl="1" w:tplc="400A0003" w:tentative="1">
      <w:start w:val="1"/>
      <w:numFmt w:val="bullet"/>
      <w:lvlText w:val="o"/>
      <w:lvlJc w:val="left"/>
      <w:pPr>
        <w:ind w:left="3564" w:hanging="360"/>
      </w:pPr>
      <w:rPr>
        <w:rFonts w:ascii="Courier New" w:hAnsi="Courier New" w:cs="Courier New" w:hint="default"/>
      </w:rPr>
    </w:lvl>
    <w:lvl w:ilvl="2" w:tplc="400A0005" w:tentative="1">
      <w:start w:val="1"/>
      <w:numFmt w:val="bullet"/>
      <w:lvlText w:val=""/>
      <w:lvlJc w:val="left"/>
      <w:pPr>
        <w:ind w:left="4284" w:hanging="360"/>
      </w:pPr>
      <w:rPr>
        <w:rFonts w:ascii="Wingdings" w:hAnsi="Wingdings" w:hint="default"/>
      </w:rPr>
    </w:lvl>
    <w:lvl w:ilvl="3" w:tplc="400A0001" w:tentative="1">
      <w:start w:val="1"/>
      <w:numFmt w:val="bullet"/>
      <w:lvlText w:val=""/>
      <w:lvlJc w:val="left"/>
      <w:pPr>
        <w:ind w:left="5004" w:hanging="360"/>
      </w:pPr>
      <w:rPr>
        <w:rFonts w:ascii="Symbol" w:hAnsi="Symbol" w:hint="default"/>
      </w:rPr>
    </w:lvl>
    <w:lvl w:ilvl="4" w:tplc="400A0003" w:tentative="1">
      <w:start w:val="1"/>
      <w:numFmt w:val="bullet"/>
      <w:lvlText w:val="o"/>
      <w:lvlJc w:val="left"/>
      <w:pPr>
        <w:ind w:left="5724" w:hanging="360"/>
      </w:pPr>
      <w:rPr>
        <w:rFonts w:ascii="Courier New" w:hAnsi="Courier New" w:cs="Courier New" w:hint="default"/>
      </w:rPr>
    </w:lvl>
    <w:lvl w:ilvl="5" w:tplc="400A0005" w:tentative="1">
      <w:start w:val="1"/>
      <w:numFmt w:val="bullet"/>
      <w:lvlText w:val=""/>
      <w:lvlJc w:val="left"/>
      <w:pPr>
        <w:ind w:left="6444" w:hanging="360"/>
      </w:pPr>
      <w:rPr>
        <w:rFonts w:ascii="Wingdings" w:hAnsi="Wingdings" w:hint="default"/>
      </w:rPr>
    </w:lvl>
    <w:lvl w:ilvl="6" w:tplc="400A0001" w:tentative="1">
      <w:start w:val="1"/>
      <w:numFmt w:val="bullet"/>
      <w:lvlText w:val=""/>
      <w:lvlJc w:val="left"/>
      <w:pPr>
        <w:ind w:left="7164" w:hanging="360"/>
      </w:pPr>
      <w:rPr>
        <w:rFonts w:ascii="Symbol" w:hAnsi="Symbol" w:hint="default"/>
      </w:rPr>
    </w:lvl>
    <w:lvl w:ilvl="7" w:tplc="400A0003" w:tentative="1">
      <w:start w:val="1"/>
      <w:numFmt w:val="bullet"/>
      <w:lvlText w:val="o"/>
      <w:lvlJc w:val="left"/>
      <w:pPr>
        <w:ind w:left="7884" w:hanging="360"/>
      </w:pPr>
      <w:rPr>
        <w:rFonts w:ascii="Courier New" w:hAnsi="Courier New" w:cs="Courier New" w:hint="default"/>
      </w:rPr>
    </w:lvl>
    <w:lvl w:ilvl="8" w:tplc="400A0005" w:tentative="1">
      <w:start w:val="1"/>
      <w:numFmt w:val="bullet"/>
      <w:lvlText w:val=""/>
      <w:lvlJc w:val="left"/>
      <w:pPr>
        <w:ind w:left="8604" w:hanging="360"/>
      </w:pPr>
      <w:rPr>
        <w:rFonts w:ascii="Wingdings" w:hAnsi="Wingdings" w:hint="default"/>
      </w:rPr>
    </w:lvl>
  </w:abstractNum>
  <w:abstractNum w:abstractNumId="14" w15:restartNumberingAfterBreak="0">
    <w:nsid w:val="435D0087"/>
    <w:multiLevelType w:val="hybridMultilevel"/>
    <w:tmpl w:val="EFD66CFE"/>
    <w:lvl w:ilvl="0" w:tplc="40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5" w15:restartNumberingAfterBreak="0">
    <w:nsid w:val="441B0BAE"/>
    <w:multiLevelType w:val="hybridMultilevel"/>
    <w:tmpl w:val="7060B2FA"/>
    <w:lvl w:ilvl="0" w:tplc="400A0001">
      <w:start w:val="1"/>
      <w:numFmt w:val="bullet"/>
      <w:lvlText w:val=""/>
      <w:lvlJc w:val="left"/>
      <w:pPr>
        <w:ind w:left="1211" w:hanging="360"/>
      </w:pPr>
      <w:rPr>
        <w:rFonts w:ascii="Symbol" w:hAnsi="Symbol" w:hint="default"/>
      </w:rPr>
    </w:lvl>
    <w:lvl w:ilvl="1" w:tplc="400A0003" w:tentative="1">
      <w:start w:val="1"/>
      <w:numFmt w:val="bullet"/>
      <w:lvlText w:val="o"/>
      <w:lvlJc w:val="left"/>
      <w:pPr>
        <w:ind w:left="1931" w:hanging="360"/>
      </w:pPr>
      <w:rPr>
        <w:rFonts w:ascii="Courier New" w:hAnsi="Courier New" w:cs="Courier New" w:hint="default"/>
      </w:rPr>
    </w:lvl>
    <w:lvl w:ilvl="2" w:tplc="400A0005" w:tentative="1">
      <w:start w:val="1"/>
      <w:numFmt w:val="bullet"/>
      <w:lvlText w:val=""/>
      <w:lvlJc w:val="left"/>
      <w:pPr>
        <w:ind w:left="2651" w:hanging="360"/>
      </w:pPr>
      <w:rPr>
        <w:rFonts w:ascii="Wingdings" w:hAnsi="Wingdings" w:hint="default"/>
      </w:rPr>
    </w:lvl>
    <w:lvl w:ilvl="3" w:tplc="400A0001" w:tentative="1">
      <w:start w:val="1"/>
      <w:numFmt w:val="bullet"/>
      <w:lvlText w:val=""/>
      <w:lvlJc w:val="left"/>
      <w:pPr>
        <w:ind w:left="3371" w:hanging="360"/>
      </w:pPr>
      <w:rPr>
        <w:rFonts w:ascii="Symbol" w:hAnsi="Symbol" w:hint="default"/>
      </w:rPr>
    </w:lvl>
    <w:lvl w:ilvl="4" w:tplc="400A0003" w:tentative="1">
      <w:start w:val="1"/>
      <w:numFmt w:val="bullet"/>
      <w:lvlText w:val="o"/>
      <w:lvlJc w:val="left"/>
      <w:pPr>
        <w:ind w:left="4091" w:hanging="360"/>
      </w:pPr>
      <w:rPr>
        <w:rFonts w:ascii="Courier New" w:hAnsi="Courier New" w:cs="Courier New" w:hint="default"/>
      </w:rPr>
    </w:lvl>
    <w:lvl w:ilvl="5" w:tplc="400A0005" w:tentative="1">
      <w:start w:val="1"/>
      <w:numFmt w:val="bullet"/>
      <w:lvlText w:val=""/>
      <w:lvlJc w:val="left"/>
      <w:pPr>
        <w:ind w:left="4811" w:hanging="360"/>
      </w:pPr>
      <w:rPr>
        <w:rFonts w:ascii="Wingdings" w:hAnsi="Wingdings" w:hint="default"/>
      </w:rPr>
    </w:lvl>
    <w:lvl w:ilvl="6" w:tplc="400A0001" w:tentative="1">
      <w:start w:val="1"/>
      <w:numFmt w:val="bullet"/>
      <w:lvlText w:val=""/>
      <w:lvlJc w:val="left"/>
      <w:pPr>
        <w:ind w:left="5531" w:hanging="360"/>
      </w:pPr>
      <w:rPr>
        <w:rFonts w:ascii="Symbol" w:hAnsi="Symbol" w:hint="default"/>
      </w:rPr>
    </w:lvl>
    <w:lvl w:ilvl="7" w:tplc="400A0003" w:tentative="1">
      <w:start w:val="1"/>
      <w:numFmt w:val="bullet"/>
      <w:lvlText w:val="o"/>
      <w:lvlJc w:val="left"/>
      <w:pPr>
        <w:ind w:left="6251" w:hanging="360"/>
      </w:pPr>
      <w:rPr>
        <w:rFonts w:ascii="Courier New" w:hAnsi="Courier New" w:cs="Courier New" w:hint="default"/>
      </w:rPr>
    </w:lvl>
    <w:lvl w:ilvl="8" w:tplc="400A0005" w:tentative="1">
      <w:start w:val="1"/>
      <w:numFmt w:val="bullet"/>
      <w:lvlText w:val=""/>
      <w:lvlJc w:val="left"/>
      <w:pPr>
        <w:ind w:left="6971" w:hanging="360"/>
      </w:pPr>
      <w:rPr>
        <w:rFonts w:ascii="Wingdings" w:hAnsi="Wingdings" w:hint="default"/>
      </w:rPr>
    </w:lvl>
  </w:abstractNum>
  <w:abstractNum w:abstractNumId="16" w15:restartNumberingAfterBreak="0">
    <w:nsid w:val="470C51D8"/>
    <w:multiLevelType w:val="multilevel"/>
    <w:tmpl w:val="AAD2E65A"/>
    <w:lvl w:ilvl="0">
      <w:start w:val="1"/>
      <w:numFmt w:val="decimal"/>
      <w:lvlText w:val="%1."/>
      <w:lvlJc w:val="left"/>
      <w:pPr>
        <w:ind w:left="360" w:hanging="360"/>
      </w:p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7FE2E46"/>
    <w:multiLevelType w:val="multilevel"/>
    <w:tmpl w:val="AAD2E65A"/>
    <w:lvl w:ilvl="0">
      <w:start w:val="1"/>
      <w:numFmt w:val="decimal"/>
      <w:lvlText w:val="%1."/>
      <w:lvlJc w:val="left"/>
      <w:pPr>
        <w:ind w:left="360" w:hanging="360"/>
      </w:p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1FE508B"/>
    <w:multiLevelType w:val="hybridMultilevel"/>
    <w:tmpl w:val="6E36AA68"/>
    <w:lvl w:ilvl="0" w:tplc="400A0001">
      <w:start w:val="1"/>
      <w:numFmt w:val="bullet"/>
      <w:lvlText w:val=""/>
      <w:lvlJc w:val="left"/>
      <w:pPr>
        <w:ind w:left="1068" w:hanging="360"/>
      </w:pPr>
      <w:rPr>
        <w:rFonts w:ascii="Symbol" w:hAnsi="Symbol"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9" w15:restartNumberingAfterBreak="0">
    <w:nsid w:val="5A8B50FA"/>
    <w:multiLevelType w:val="multilevel"/>
    <w:tmpl w:val="0EE27B1C"/>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340" w:firstLine="20"/>
      </w:pPr>
      <w:rPr>
        <w:rFonts w:hint="default"/>
        <w:b/>
      </w:rPr>
    </w:lvl>
    <w:lvl w:ilvl="2">
      <w:start w:val="1"/>
      <w:numFmt w:val="decimal"/>
      <w:isLgl/>
      <w:lvlText w:val="%1.%2.%3"/>
      <w:lvlJc w:val="left"/>
      <w:pPr>
        <w:tabs>
          <w:tab w:val="num" w:pos="1440"/>
        </w:tabs>
        <w:ind w:left="1440" w:hanging="720"/>
      </w:pPr>
      <w:rPr>
        <w:rFonts w:hint="default"/>
        <w:b/>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20" w15:restartNumberingAfterBreak="0">
    <w:nsid w:val="655D6FCC"/>
    <w:multiLevelType w:val="hybridMultilevel"/>
    <w:tmpl w:val="87FEB0F8"/>
    <w:lvl w:ilvl="0" w:tplc="400A000B">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1" w15:restartNumberingAfterBreak="0">
    <w:nsid w:val="73D20D8E"/>
    <w:multiLevelType w:val="multilevel"/>
    <w:tmpl w:val="AAD2E65A"/>
    <w:lvl w:ilvl="0">
      <w:start w:val="1"/>
      <w:numFmt w:val="decimal"/>
      <w:lvlText w:val="%1."/>
      <w:lvlJc w:val="left"/>
      <w:pPr>
        <w:ind w:left="720" w:hanging="360"/>
      </w:pPr>
    </w:lvl>
    <w:lvl w:ilvl="1">
      <w:start w:val="1"/>
      <w:numFmt w:val="decimal"/>
      <w:lvlText w:val="%1.%2."/>
      <w:lvlJc w:val="left"/>
      <w:pPr>
        <w:ind w:left="1152" w:hanging="432"/>
      </w:pPr>
      <w:rPr>
        <w:rFonts w:hint="default"/>
        <w:b/>
        <w:i w:val="0"/>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2" w15:restartNumberingAfterBreak="0">
    <w:nsid w:val="7FA65A75"/>
    <w:multiLevelType w:val="hybridMultilevel"/>
    <w:tmpl w:val="2642FD8E"/>
    <w:lvl w:ilvl="0" w:tplc="E92E360C">
      <w:start w:val="1"/>
      <w:numFmt w:val="bullet"/>
      <w:lvlText w:val=""/>
      <w:lvlJc w:val="left"/>
      <w:pPr>
        <w:ind w:left="1440" w:hanging="360"/>
      </w:pPr>
      <w:rPr>
        <w:rFonts w:ascii="Wingdings" w:hAnsi="Wingdings" w:hint="default"/>
        <w:color w:val="auto"/>
      </w:rPr>
    </w:lvl>
    <w:lvl w:ilvl="1" w:tplc="400A0003">
      <w:start w:val="1"/>
      <w:numFmt w:val="bullet"/>
      <w:lvlText w:val="o"/>
      <w:lvlJc w:val="left"/>
      <w:pPr>
        <w:ind w:left="2160" w:hanging="360"/>
      </w:pPr>
      <w:rPr>
        <w:rFonts w:ascii="Courier New" w:hAnsi="Courier New" w:cs="Courier New" w:hint="default"/>
      </w:rPr>
    </w:lvl>
    <w:lvl w:ilvl="2" w:tplc="400A0005">
      <w:start w:val="1"/>
      <w:numFmt w:val="bullet"/>
      <w:lvlText w:val=""/>
      <w:lvlJc w:val="left"/>
      <w:pPr>
        <w:ind w:left="2880" w:hanging="360"/>
      </w:pPr>
      <w:rPr>
        <w:rFonts w:ascii="Wingdings" w:hAnsi="Wingdings" w:hint="default"/>
      </w:rPr>
    </w:lvl>
    <w:lvl w:ilvl="3" w:tplc="400A0001">
      <w:start w:val="1"/>
      <w:numFmt w:val="bullet"/>
      <w:lvlText w:val=""/>
      <w:lvlJc w:val="left"/>
      <w:pPr>
        <w:ind w:left="3600" w:hanging="360"/>
      </w:pPr>
      <w:rPr>
        <w:rFonts w:ascii="Symbol" w:hAnsi="Symbol" w:hint="default"/>
      </w:rPr>
    </w:lvl>
    <w:lvl w:ilvl="4" w:tplc="400A0003">
      <w:start w:val="1"/>
      <w:numFmt w:val="bullet"/>
      <w:lvlText w:val="o"/>
      <w:lvlJc w:val="left"/>
      <w:pPr>
        <w:ind w:left="4320" w:hanging="360"/>
      </w:pPr>
      <w:rPr>
        <w:rFonts w:ascii="Courier New" w:hAnsi="Courier New" w:cs="Courier New" w:hint="default"/>
      </w:rPr>
    </w:lvl>
    <w:lvl w:ilvl="5" w:tplc="400A0005">
      <w:start w:val="1"/>
      <w:numFmt w:val="bullet"/>
      <w:lvlText w:val=""/>
      <w:lvlJc w:val="left"/>
      <w:pPr>
        <w:ind w:left="5040" w:hanging="360"/>
      </w:pPr>
      <w:rPr>
        <w:rFonts w:ascii="Wingdings" w:hAnsi="Wingdings" w:hint="default"/>
      </w:rPr>
    </w:lvl>
    <w:lvl w:ilvl="6" w:tplc="400A0001">
      <w:start w:val="1"/>
      <w:numFmt w:val="bullet"/>
      <w:lvlText w:val=""/>
      <w:lvlJc w:val="left"/>
      <w:pPr>
        <w:ind w:left="5760" w:hanging="360"/>
      </w:pPr>
      <w:rPr>
        <w:rFonts w:ascii="Symbol" w:hAnsi="Symbol" w:hint="default"/>
      </w:rPr>
    </w:lvl>
    <w:lvl w:ilvl="7" w:tplc="400A0003">
      <w:start w:val="1"/>
      <w:numFmt w:val="bullet"/>
      <w:lvlText w:val="o"/>
      <w:lvlJc w:val="left"/>
      <w:pPr>
        <w:ind w:left="6480" w:hanging="360"/>
      </w:pPr>
      <w:rPr>
        <w:rFonts w:ascii="Courier New" w:hAnsi="Courier New" w:cs="Courier New" w:hint="default"/>
      </w:rPr>
    </w:lvl>
    <w:lvl w:ilvl="8" w:tplc="400A0005">
      <w:start w:val="1"/>
      <w:numFmt w:val="bullet"/>
      <w:lvlText w:val=""/>
      <w:lvlJc w:val="left"/>
      <w:pPr>
        <w:ind w:left="7200" w:hanging="360"/>
      </w:pPr>
      <w:rPr>
        <w:rFonts w:ascii="Wingdings" w:hAnsi="Wingdings" w:hint="default"/>
      </w:rPr>
    </w:lvl>
  </w:abstractNum>
  <w:num w:numId="1">
    <w:abstractNumId w:val="17"/>
  </w:num>
  <w:num w:numId="2">
    <w:abstractNumId w:val="8"/>
  </w:num>
  <w:num w:numId="3">
    <w:abstractNumId w:val="15"/>
  </w:num>
  <w:num w:numId="4">
    <w:abstractNumId w:val="6"/>
  </w:num>
  <w:num w:numId="5">
    <w:abstractNumId w:val="7"/>
  </w:num>
  <w:num w:numId="6">
    <w:abstractNumId w:val="12"/>
  </w:num>
  <w:num w:numId="7">
    <w:abstractNumId w:val="0"/>
  </w:num>
  <w:num w:numId="8">
    <w:abstractNumId w:val="1"/>
  </w:num>
  <w:num w:numId="9">
    <w:abstractNumId w:val="11"/>
  </w:num>
  <w:num w:numId="10">
    <w:abstractNumId w:val="14"/>
  </w:num>
  <w:num w:numId="11">
    <w:abstractNumId w:val="10"/>
  </w:num>
  <w:num w:numId="12">
    <w:abstractNumId w:val="22"/>
  </w:num>
  <w:num w:numId="13">
    <w:abstractNumId w:val="18"/>
  </w:num>
  <w:num w:numId="14">
    <w:abstractNumId w:val="22"/>
  </w:num>
  <w:num w:numId="15">
    <w:abstractNumId w:val="16"/>
  </w:num>
  <w:num w:numId="16">
    <w:abstractNumId w:val="21"/>
  </w:num>
  <w:num w:numId="17">
    <w:abstractNumId w:val="19"/>
  </w:num>
  <w:num w:numId="18">
    <w:abstractNumId w:val="9"/>
  </w:num>
  <w:num w:numId="19">
    <w:abstractNumId w:val="4"/>
  </w:num>
  <w:num w:numId="20">
    <w:abstractNumId w:val="20"/>
  </w:num>
  <w:num w:numId="21">
    <w:abstractNumId w:val="5"/>
  </w:num>
  <w:num w:numId="22">
    <w:abstractNumId w:val="2"/>
  </w:num>
  <w:num w:numId="23">
    <w:abstractNumId w:val="13"/>
  </w:num>
  <w:num w:numId="2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es-BO" w:vendorID="64" w:dllVersion="131078" w:nlCheck="1" w:checkStyle="0"/>
  <w:activeWritingStyle w:appName="MSWord" w:lang="es-ES_tradnl" w:vendorID="64" w:dllVersion="131078" w:nlCheck="1" w:checkStyle="0"/>
  <w:activeWritingStyle w:appName="MSWord" w:lang="es-E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3C1"/>
    <w:rsid w:val="000047D1"/>
    <w:rsid w:val="0000575F"/>
    <w:rsid w:val="00010C92"/>
    <w:rsid w:val="000144C5"/>
    <w:rsid w:val="000147EC"/>
    <w:rsid w:val="00015A2A"/>
    <w:rsid w:val="0002222B"/>
    <w:rsid w:val="00022E2A"/>
    <w:rsid w:val="00042BB1"/>
    <w:rsid w:val="000459BB"/>
    <w:rsid w:val="000605F6"/>
    <w:rsid w:val="00066048"/>
    <w:rsid w:val="0007199F"/>
    <w:rsid w:val="00073A61"/>
    <w:rsid w:val="0007575B"/>
    <w:rsid w:val="00075AF5"/>
    <w:rsid w:val="00076628"/>
    <w:rsid w:val="00081884"/>
    <w:rsid w:val="00082FBF"/>
    <w:rsid w:val="000848F1"/>
    <w:rsid w:val="000852CD"/>
    <w:rsid w:val="000865DB"/>
    <w:rsid w:val="00086690"/>
    <w:rsid w:val="00086EE3"/>
    <w:rsid w:val="00090345"/>
    <w:rsid w:val="0009319C"/>
    <w:rsid w:val="00093B63"/>
    <w:rsid w:val="000A2135"/>
    <w:rsid w:val="000A2576"/>
    <w:rsid w:val="000A2C4E"/>
    <w:rsid w:val="000B1532"/>
    <w:rsid w:val="000B58AA"/>
    <w:rsid w:val="000B73C8"/>
    <w:rsid w:val="000C0496"/>
    <w:rsid w:val="000C13FC"/>
    <w:rsid w:val="000C5458"/>
    <w:rsid w:val="000C5C91"/>
    <w:rsid w:val="000C7504"/>
    <w:rsid w:val="000C7D54"/>
    <w:rsid w:val="000D14E9"/>
    <w:rsid w:val="000D2024"/>
    <w:rsid w:val="000D2D1E"/>
    <w:rsid w:val="000D465A"/>
    <w:rsid w:val="000D5443"/>
    <w:rsid w:val="000E22B0"/>
    <w:rsid w:val="000E63D8"/>
    <w:rsid w:val="000F0BD9"/>
    <w:rsid w:val="000F0D13"/>
    <w:rsid w:val="000F3C46"/>
    <w:rsid w:val="000F6343"/>
    <w:rsid w:val="000F6CA2"/>
    <w:rsid w:val="001035D1"/>
    <w:rsid w:val="00105739"/>
    <w:rsid w:val="0010750A"/>
    <w:rsid w:val="00107C16"/>
    <w:rsid w:val="001130FD"/>
    <w:rsid w:val="00113A9A"/>
    <w:rsid w:val="00116879"/>
    <w:rsid w:val="00116F2C"/>
    <w:rsid w:val="001173DD"/>
    <w:rsid w:val="00120E66"/>
    <w:rsid w:val="00126F77"/>
    <w:rsid w:val="00132732"/>
    <w:rsid w:val="0013422B"/>
    <w:rsid w:val="00135E41"/>
    <w:rsid w:val="0013698B"/>
    <w:rsid w:val="00137189"/>
    <w:rsid w:val="00137880"/>
    <w:rsid w:val="0014152B"/>
    <w:rsid w:val="001468B0"/>
    <w:rsid w:val="00146E7C"/>
    <w:rsid w:val="001472E8"/>
    <w:rsid w:val="0015001D"/>
    <w:rsid w:val="001527FD"/>
    <w:rsid w:val="0015318E"/>
    <w:rsid w:val="00153D0C"/>
    <w:rsid w:val="001545B7"/>
    <w:rsid w:val="00155452"/>
    <w:rsid w:val="0015751C"/>
    <w:rsid w:val="0016095A"/>
    <w:rsid w:val="001626B2"/>
    <w:rsid w:val="00164EE7"/>
    <w:rsid w:val="00180EDC"/>
    <w:rsid w:val="001813AD"/>
    <w:rsid w:val="00183094"/>
    <w:rsid w:val="00183D43"/>
    <w:rsid w:val="0018436A"/>
    <w:rsid w:val="001910D6"/>
    <w:rsid w:val="00194642"/>
    <w:rsid w:val="00194D3F"/>
    <w:rsid w:val="00196526"/>
    <w:rsid w:val="001A0BBA"/>
    <w:rsid w:val="001A1675"/>
    <w:rsid w:val="001A3C2E"/>
    <w:rsid w:val="001A4A8C"/>
    <w:rsid w:val="001B01BB"/>
    <w:rsid w:val="001B34AC"/>
    <w:rsid w:val="001B49E0"/>
    <w:rsid w:val="001B7733"/>
    <w:rsid w:val="001C0B9B"/>
    <w:rsid w:val="001C1708"/>
    <w:rsid w:val="001C1D81"/>
    <w:rsid w:val="001C3CC1"/>
    <w:rsid w:val="001C484E"/>
    <w:rsid w:val="001C7C55"/>
    <w:rsid w:val="001D1EE0"/>
    <w:rsid w:val="001D3878"/>
    <w:rsid w:val="001D39C9"/>
    <w:rsid w:val="001D60CD"/>
    <w:rsid w:val="001E2985"/>
    <w:rsid w:val="001E40F0"/>
    <w:rsid w:val="001E4123"/>
    <w:rsid w:val="001E58E3"/>
    <w:rsid w:val="001E61AB"/>
    <w:rsid w:val="001E6B06"/>
    <w:rsid w:val="001F5507"/>
    <w:rsid w:val="00204137"/>
    <w:rsid w:val="002047A6"/>
    <w:rsid w:val="00210827"/>
    <w:rsid w:val="00211573"/>
    <w:rsid w:val="00215904"/>
    <w:rsid w:val="00217A38"/>
    <w:rsid w:val="00220835"/>
    <w:rsid w:val="0022102D"/>
    <w:rsid w:val="00222BEF"/>
    <w:rsid w:val="00224CB9"/>
    <w:rsid w:val="00234503"/>
    <w:rsid w:val="002373D2"/>
    <w:rsid w:val="00246617"/>
    <w:rsid w:val="00253039"/>
    <w:rsid w:val="002548B2"/>
    <w:rsid w:val="00254C2B"/>
    <w:rsid w:val="002555ED"/>
    <w:rsid w:val="00261CE1"/>
    <w:rsid w:val="00263A22"/>
    <w:rsid w:val="00270782"/>
    <w:rsid w:val="00270980"/>
    <w:rsid w:val="00275567"/>
    <w:rsid w:val="00276321"/>
    <w:rsid w:val="00282022"/>
    <w:rsid w:val="00282C3E"/>
    <w:rsid w:val="00283A64"/>
    <w:rsid w:val="0028461F"/>
    <w:rsid w:val="00292B8B"/>
    <w:rsid w:val="002A0490"/>
    <w:rsid w:val="002A1BAB"/>
    <w:rsid w:val="002A4BE8"/>
    <w:rsid w:val="002B1CDA"/>
    <w:rsid w:val="002B292C"/>
    <w:rsid w:val="002B3C4E"/>
    <w:rsid w:val="002B6306"/>
    <w:rsid w:val="002C3932"/>
    <w:rsid w:val="002C3CFE"/>
    <w:rsid w:val="002C3E46"/>
    <w:rsid w:val="002C44B1"/>
    <w:rsid w:val="002C583F"/>
    <w:rsid w:val="002C7463"/>
    <w:rsid w:val="002D060D"/>
    <w:rsid w:val="002D3381"/>
    <w:rsid w:val="002E0040"/>
    <w:rsid w:val="002E17A7"/>
    <w:rsid w:val="002E2945"/>
    <w:rsid w:val="002E359C"/>
    <w:rsid w:val="002E549D"/>
    <w:rsid w:val="002F0A6A"/>
    <w:rsid w:val="002F2364"/>
    <w:rsid w:val="002F258D"/>
    <w:rsid w:val="002F7A82"/>
    <w:rsid w:val="00302949"/>
    <w:rsid w:val="00303068"/>
    <w:rsid w:val="00313653"/>
    <w:rsid w:val="00313D18"/>
    <w:rsid w:val="003147AC"/>
    <w:rsid w:val="00314F1B"/>
    <w:rsid w:val="003156E9"/>
    <w:rsid w:val="0031789F"/>
    <w:rsid w:val="00317E2D"/>
    <w:rsid w:val="00322FB5"/>
    <w:rsid w:val="003252CB"/>
    <w:rsid w:val="00325BCB"/>
    <w:rsid w:val="00326B2E"/>
    <w:rsid w:val="00326D95"/>
    <w:rsid w:val="003306F5"/>
    <w:rsid w:val="003362CB"/>
    <w:rsid w:val="00346201"/>
    <w:rsid w:val="0034630B"/>
    <w:rsid w:val="00354B44"/>
    <w:rsid w:val="003556F4"/>
    <w:rsid w:val="003573B9"/>
    <w:rsid w:val="00362B78"/>
    <w:rsid w:val="00363803"/>
    <w:rsid w:val="00364A9B"/>
    <w:rsid w:val="00377501"/>
    <w:rsid w:val="00384ECE"/>
    <w:rsid w:val="00386842"/>
    <w:rsid w:val="00386D4F"/>
    <w:rsid w:val="00394C84"/>
    <w:rsid w:val="00395BF3"/>
    <w:rsid w:val="00395D6E"/>
    <w:rsid w:val="00396801"/>
    <w:rsid w:val="003A0012"/>
    <w:rsid w:val="003A31AB"/>
    <w:rsid w:val="003A571F"/>
    <w:rsid w:val="003B1D93"/>
    <w:rsid w:val="003B2653"/>
    <w:rsid w:val="003B6991"/>
    <w:rsid w:val="003C24D1"/>
    <w:rsid w:val="003C4424"/>
    <w:rsid w:val="003C5F53"/>
    <w:rsid w:val="003C727B"/>
    <w:rsid w:val="003C7B55"/>
    <w:rsid w:val="003C7E32"/>
    <w:rsid w:val="003D3DEC"/>
    <w:rsid w:val="003D458E"/>
    <w:rsid w:val="003E2E3A"/>
    <w:rsid w:val="003E38FC"/>
    <w:rsid w:val="003E68CD"/>
    <w:rsid w:val="003F2413"/>
    <w:rsid w:val="003F4E0B"/>
    <w:rsid w:val="003F5ECA"/>
    <w:rsid w:val="003F6875"/>
    <w:rsid w:val="00402293"/>
    <w:rsid w:val="00402297"/>
    <w:rsid w:val="004031E9"/>
    <w:rsid w:val="00403704"/>
    <w:rsid w:val="00403F00"/>
    <w:rsid w:val="00410774"/>
    <w:rsid w:val="00410788"/>
    <w:rsid w:val="00410DA8"/>
    <w:rsid w:val="00413814"/>
    <w:rsid w:val="004158E2"/>
    <w:rsid w:val="00422533"/>
    <w:rsid w:val="00424160"/>
    <w:rsid w:val="00426471"/>
    <w:rsid w:val="004312D3"/>
    <w:rsid w:val="0043227F"/>
    <w:rsid w:val="004333C8"/>
    <w:rsid w:val="00437606"/>
    <w:rsid w:val="004439D3"/>
    <w:rsid w:val="0044435B"/>
    <w:rsid w:val="00444A97"/>
    <w:rsid w:val="00446D21"/>
    <w:rsid w:val="004472B1"/>
    <w:rsid w:val="0045336A"/>
    <w:rsid w:val="00455E7E"/>
    <w:rsid w:val="004611AA"/>
    <w:rsid w:val="00465540"/>
    <w:rsid w:val="004664C6"/>
    <w:rsid w:val="0046678D"/>
    <w:rsid w:val="00481316"/>
    <w:rsid w:val="0048532A"/>
    <w:rsid w:val="00486D7E"/>
    <w:rsid w:val="00491BB8"/>
    <w:rsid w:val="00493167"/>
    <w:rsid w:val="00494A25"/>
    <w:rsid w:val="00494EA4"/>
    <w:rsid w:val="00496834"/>
    <w:rsid w:val="004A1CC3"/>
    <w:rsid w:val="004A2CB2"/>
    <w:rsid w:val="004A53DE"/>
    <w:rsid w:val="004A7843"/>
    <w:rsid w:val="004B12DF"/>
    <w:rsid w:val="004B3620"/>
    <w:rsid w:val="004B5002"/>
    <w:rsid w:val="004B51D9"/>
    <w:rsid w:val="004B6DE4"/>
    <w:rsid w:val="004C5194"/>
    <w:rsid w:val="004D0EBF"/>
    <w:rsid w:val="004D2234"/>
    <w:rsid w:val="004E0046"/>
    <w:rsid w:val="004E246C"/>
    <w:rsid w:val="004E4D26"/>
    <w:rsid w:val="004E4DDC"/>
    <w:rsid w:val="004E58D5"/>
    <w:rsid w:val="004E598D"/>
    <w:rsid w:val="004F0569"/>
    <w:rsid w:val="004F2066"/>
    <w:rsid w:val="004F3A02"/>
    <w:rsid w:val="004F548D"/>
    <w:rsid w:val="004F73E0"/>
    <w:rsid w:val="004F76F5"/>
    <w:rsid w:val="0050714F"/>
    <w:rsid w:val="005071AD"/>
    <w:rsid w:val="005177E6"/>
    <w:rsid w:val="00517DF5"/>
    <w:rsid w:val="00526A39"/>
    <w:rsid w:val="00526C87"/>
    <w:rsid w:val="00527EE1"/>
    <w:rsid w:val="00536F4D"/>
    <w:rsid w:val="00537928"/>
    <w:rsid w:val="00537B03"/>
    <w:rsid w:val="00542386"/>
    <w:rsid w:val="00543C91"/>
    <w:rsid w:val="005517DD"/>
    <w:rsid w:val="005536C1"/>
    <w:rsid w:val="00553FE9"/>
    <w:rsid w:val="00557CE1"/>
    <w:rsid w:val="00564C96"/>
    <w:rsid w:val="005664E1"/>
    <w:rsid w:val="0057225E"/>
    <w:rsid w:val="0057531C"/>
    <w:rsid w:val="00582002"/>
    <w:rsid w:val="0058424C"/>
    <w:rsid w:val="00585A2C"/>
    <w:rsid w:val="0058786D"/>
    <w:rsid w:val="00592EB2"/>
    <w:rsid w:val="00593EC5"/>
    <w:rsid w:val="00595CFF"/>
    <w:rsid w:val="00596755"/>
    <w:rsid w:val="005A7287"/>
    <w:rsid w:val="005B642F"/>
    <w:rsid w:val="005B7432"/>
    <w:rsid w:val="005D18F7"/>
    <w:rsid w:val="005D30C1"/>
    <w:rsid w:val="005D339F"/>
    <w:rsid w:val="005D3C81"/>
    <w:rsid w:val="005E2EE9"/>
    <w:rsid w:val="005F182F"/>
    <w:rsid w:val="005F376D"/>
    <w:rsid w:val="005F4A53"/>
    <w:rsid w:val="006023B2"/>
    <w:rsid w:val="006024F4"/>
    <w:rsid w:val="00602D53"/>
    <w:rsid w:val="00602F69"/>
    <w:rsid w:val="00603A4B"/>
    <w:rsid w:val="00603B23"/>
    <w:rsid w:val="00604745"/>
    <w:rsid w:val="006113C1"/>
    <w:rsid w:val="0061205E"/>
    <w:rsid w:val="0061370A"/>
    <w:rsid w:val="0062256B"/>
    <w:rsid w:val="00625765"/>
    <w:rsid w:val="00626D97"/>
    <w:rsid w:val="00631A96"/>
    <w:rsid w:val="00631B28"/>
    <w:rsid w:val="006359BD"/>
    <w:rsid w:val="006365C6"/>
    <w:rsid w:val="006446E4"/>
    <w:rsid w:val="00651330"/>
    <w:rsid w:val="00651F67"/>
    <w:rsid w:val="0065320D"/>
    <w:rsid w:val="00654856"/>
    <w:rsid w:val="00654EB3"/>
    <w:rsid w:val="00657DE5"/>
    <w:rsid w:val="00662F2A"/>
    <w:rsid w:val="006644D6"/>
    <w:rsid w:val="00664596"/>
    <w:rsid w:val="0066529C"/>
    <w:rsid w:val="00666E51"/>
    <w:rsid w:val="00666F02"/>
    <w:rsid w:val="00667117"/>
    <w:rsid w:val="0067000D"/>
    <w:rsid w:val="006801D0"/>
    <w:rsid w:val="006825F9"/>
    <w:rsid w:val="006832B4"/>
    <w:rsid w:val="00683E5E"/>
    <w:rsid w:val="00684414"/>
    <w:rsid w:val="00685AFF"/>
    <w:rsid w:val="00690DA0"/>
    <w:rsid w:val="00697E42"/>
    <w:rsid w:val="006A388F"/>
    <w:rsid w:val="006A4630"/>
    <w:rsid w:val="006A53E3"/>
    <w:rsid w:val="006B02B8"/>
    <w:rsid w:val="006B32C9"/>
    <w:rsid w:val="006B4790"/>
    <w:rsid w:val="006B6427"/>
    <w:rsid w:val="006C7756"/>
    <w:rsid w:val="006C7CA1"/>
    <w:rsid w:val="006D295E"/>
    <w:rsid w:val="006D5901"/>
    <w:rsid w:val="006E5561"/>
    <w:rsid w:val="006F3163"/>
    <w:rsid w:val="006F5202"/>
    <w:rsid w:val="00702BFB"/>
    <w:rsid w:val="00705483"/>
    <w:rsid w:val="00705737"/>
    <w:rsid w:val="00707248"/>
    <w:rsid w:val="007101CE"/>
    <w:rsid w:val="00712EF7"/>
    <w:rsid w:val="007132BF"/>
    <w:rsid w:val="007133C3"/>
    <w:rsid w:val="00726730"/>
    <w:rsid w:val="00733690"/>
    <w:rsid w:val="0073523E"/>
    <w:rsid w:val="007431FD"/>
    <w:rsid w:val="00743C16"/>
    <w:rsid w:val="00747DCD"/>
    <w:rsid w:val="007508F3"/>
    <w:rsid w:val="00756A5B"/>
    <w:rsid w:val="00766402"/>
    <w:rsid w:val="007731E2"/>
    <w:rsid w:val="0078052E"/>
    <w:rsid w:val="0078144E"/>
    <w:rsid w:val="00781737"/>
    <w:rsid w:val="0078287F"/>
    <w:rsid w:val="00784474"/>
    <w:rsid w:val="00785FA1"/>
    <w:rsid w:val="0078762F"/>
    <w:rsid w:val="007904EE"/>
    <w:rsid w:val="0079094D"/>
    <w:rsid w:val="00792136"/>
    <w:rsid w:val="00792599"/>
    <w:rsid w:val="00797862"/>
    <w:rsid w:val="007A0570"/>
    <w:rsid w:val="007A1B9C"/>
    <w:rsid w:val="007A2A53"/>
    <w:rsid w:val="007A7244"/>
    <w:rsid w:val="007A76DD"/>
    <w:rsid w:val="007B2C12"/>
    <w:rsid w:val="007C29B4"/>
    <w:rsid w:val="007C4381"/>
    <w:rsid w:val="007C5504"/>
    <w:rsid w:val="007C57E9"/>
    <w:rsid w:val="007D0338"/>
    <w:rsid w:val="007D0811"/>
    <w:rsid w:val="007D272B"/>
    <w:rsid w:val="007D2AE6"/>
    <w:rsid w:val="007E0E2E"/>
    <w:rsid w:val="007E1C7E"/>
    <w:rsid w:val="007E3A05"/>
    <w:rsid w:val="007E3A1E"/>
    <w:rsid w:val="007E46F1"/>
    <w:rsid w:val="007E7567"/>
    <w:rsid w:val="007F1A6D"/>
    <w:rsid w:val="007F1F91"/>
    <w:rsid w:val="007F2EB6"/>
    <w:rsid w:val="007F3935"/>
    <w:rsid w:val="00802149"/>
    <w:rsid w:val="008049A4"/>
    <w:rsid w:val="00825C64"/>
    <w:rsid w:val="0082666E"/>
    <w:rsid w:val="0083283E"/>
    <w:rsid w:val="00835278"/>
    <w:rsid w:val="00835D5E"/>
    <w:rsid w:val="0084291C"/>
    <w:rsid w:val="00843D8E"/>
    <w:rsid w:val="008479F8"/>
    <w:rsid w:val="00850756"/>
    <w:rsid w:val="00852F18"/>
    <w:rsid w:val="00853612"/>
    <w:rsid w:val="00855F5F"/>
    <w:rsid w:val="008565C3"/>
    <w:rsid w:val="008625C2"/>
    <w:rsid w:val="008758CD"/>
    <w:rsid w:val="0087740A"/>
    <w:rsid w:val="00877826"/>
    <w:rsid w:val="008813CF"/>
    <w:rsid w:val="00883BCC"/>
    <w:rsid w:val="00892276"/>
    <w:rsid w:val="00892C41"/>
    <w:rsid w:val="00894D21"/>
    <w:rsid w:val="00894F10"/>
    <w:rsid w:val="00896BAF"/>
    <w:rsid w:val="008A1F69"/>
    <w:rsid w:val="008A3C54"/>
    <w:rsid w:val="008B2753"/>
    <w:rsid w:val="008B2F0A"/>
    <w:rsid w:val="008B3D78"/>
    <w:rsid w:val="008B3D7D"/>
    <w:rsid w:val="008B40F7"/>
    <w:rsid w:val="008B4156"/>
    <w:rsid w:val="008B5E43"/>
    <w:rsid w:val="008C6EF4"/>
    <w:rsid w:val="008D6FF8"/>
    <w:rsid w:val="008D78AE"/>
    <w:rsid w:val="008D7B43"/>
    <w:rsid w:val="008E34E1"/>
    <w:rsid w:val="008E4500"/>
    <w:rsid w:val="008E5838"/>
    <w:rsid w:val="008F16E9"/>
    <w:rsid w:val="008F1869"/>
    <w:rsid w:val="008F1A97"/>
    <w:rsid w:val="008F21F3"/>
    <w:rsid w:val="008F5760"/>
    <w:rsid w:val="008F7460"/>
    <w:rsid w:val="00903052"/>
    <w:rsid w:val="009043C9"/>
    <w:rsid w:val="00906337"/>
    <w:rsid w:val="00911ABD"/>
    <w:rsid w:val="009129E1"/>
    <w:rsid w:val="00912C09"/>
    <w:rsid w:val="0091602D"/>
    <w:rsid w:val="00920597"/>
    <w:rsid w:val="00920850"/>
    <w:rsid w:val="00924B1F"/>
    <w:rsid w:val="009254AC"/>
    <w:rsid w:val="0093090B"/>
    <w:rsid w:val="009344E0"/>
    <w:rsid w:val="00935969"/>
    <w:rsid w:val="00946839"/>
    <w:rsid w:val="00947CEC"/>
    <w:rsid w:val="00950733"/>
    <w:rsid w:val="0095159B"/>
    <w:rsid w:val="009531F6"/>
    <w:rsid w:val="00962A5C"/>
    <w:rsid w:val="00965CF9"/>
    <w:rsid w:val="0096765F"/>
    <w:rsid w:val="00973FD1"/>
    <w:rsid w:val="009757FC"/>
    <w:rsid w:val="00977940"/>
    <w:rsid w:val="00980063"/>
    <w:rsid w:val="009823B9"/>
    <w:rsid w:val="00991E93"/>
    <w:rsid w:val="0099442E"/>
    <w:rsid w:val="009A1152"/>
    <w:rsid w:val="009A142F"/>
    <w:rsid w:val="009A17B7"/>
    <w:rsid w:val="009A2E5D"/>
    <w:rsid w:val="009A30FD"/>
    <w:rsid w:val="009A40B5"/>
    <w:rsid w:val="009A6824"/>
    <w:rsid w:val="009C32DA"/>
    <w:rsid w:val="009C4AAA"/>
    <w:rsid w:val="009C5CCB"/>
    <w:rsid w:val="009C7596"/>
    <w:rsid w:val="009C7B8D"/>
    <w:rsid w:val="009D071B"/>
    <w:rsid w:val="009E2E81"/>
    <w:rsid w:val="009E35D1"/>
    <w:rsid w:val="009E4386"/>
    <w:rsid w:val="009E51BE"/>
    <w:rsid w:val="009E5B19"/>
    <w:rsid w:val="009E5F25"/>
    <w:rsid w:val="009E73B9"/>
    <w:rsid w:val="009E7D75"/>
    <w:rsid w:val="009F4299"/>
    <w:rsid w:val="009F4892"/>
    <w:rsid w:val="009F7829"/>
    <w:rsid w:val="009F7A89"/>
    <w:rsid w:val="00A01D1F"/>
    <w:rsid w:val="00A11413"/>
    <w:rsid w:val="00A118CA"/>
    <w:rsid w:val="00A1235C"/>
    <w:rsid w:val="00A20EC7"/>
    <w:rsid w:val="00A26DBB"/>
    <w:rsid w:val="00A26F2F"/>
    <w:rsid w:val="00A313FF"/>
    <w:rsid w:val="00A32841"/>
    <w:rsid w:val="00A32863"/>
    <w:rsid w:val="00A32A78"/>
    <w:rsid w:val="00A37470"/>
    <w:rsid w:val="00A40011"/>
    <w:rsid w:val="00A402C0"/>
    <w:rsid w:val="00A40EF1"/>
    <w:rsid w:val="00A44364"/>
    <w:rsid w:val="00A44B77"/>
    <w:rsid w:val="00A44CC0"/>
    <w:rsid w:val="00A45C6F"/>
    <w:rsid w:val="00A54C02"/>
    <w:rsid w:val="00A6086E"/>
    <w:rsid w:val="00A65A5C"/>
    <w:rsid w:val="00A67699"/>
    <w:rsid w:val="00A70385"/>
    <w:rsid w:val="00A7168E"/>
    <w:rsid w:val="00A75D23"/>
    <w:rsid w:val="00A8002B"/>
    <w:rsid w:val="00A80FBC"/>
    <w:rsid w:val="00A85CE4"/>
    <w:rsid w:val="00A87C69"/>
    <w:rsid w:val="00A90207"/>
    <w:rsid w:val="00A90F2E"/>
    <w:rsid w:val="00A9376A"/>
    <w:rsid w:val="00A93A36"/>
    <w:rsid w:val="00A94F3E"/>
    <w:rsid w:val="00A9712E"/>
    <w:rsid w:val="00A97552"/>
    <w:rsid w:val="00AA11BA"/>
    <w:rsid w:val="00AA367C"/>
    <w:rsid w:val="00AA5A62"/>
    <w:rsid w:val="00AA7F78"/>
    <w:rsid w:val="00AB33A8"/>
    <w:rsid w:val="00AB70F0"/>
    <w:rsid w:val="00AC0DD9"/>
    <w:rsid w:val="00AC3373"/>
    <w:rsid w:val="00AC5037"/>
    <w:rsid w:val="00AC55B4"/>
    <w:rsid w:val="00AD0168"/>
    <w:rsid w:val="00AD2791"/>
    <w:rsid w:val="00AD290A"/>
    <w:rsid w:val="00AD531D"/>
    <w:rsid w:val="00AD5C3C"/>
    <w:rsid w:val="00AD5C44"/>
    <w:rsid w:val="00AD6B7C"/>
    <w:rsid w:val="00AE4452"/>
    <w:rsid w:val="00AE536D"/>
    <w:rsid w:val="00AE5654"/>
    <w:rsid w:val="00AE7DD7"/>
    <w:rsid w:val="00AF2D9B"/>
    <w:rsid w:val="00AF3145"/>
    <w:rsid w:val="00AF5DD0"/>
    <w:rsid w:val="00B00B8E"/>
    <w:rsid w:val="00B00C54"/>
    <w:rsid w:val="00B0498B"/>
    <w:rsid w:val="00B0571E"/>
    <w:rsid w:val="00B06415"/>
    <w:rsid w:val="00B21AB1"/>
    <w:rsid w:val="00B2252A"/>
    <w:rsid w:val="00B2297B"/>
    <w:rsid w:val="00B22D32"/>
    <w:rsid w:val="00B279D0"/>
    <w:rsid w:val="00B345DA"/>
    <w:rsid w:val="00B35063"/>
    <w:rsid w:val="00B351F4"/>
    <w:rsid w:val="00B407D1"/>
    <w:rsid w:val="00B413E6"/>
    <w:rsid w:val="00B417DB"/>
    <w:rsid w:val="00B44B8A"/>
    <w:rsid w:val="00B4539C"/>
    <w:rsid w:val="00B46EC4"/>
    <w:rsid w:val="00B52C56"/>
    <w:rsid w:val="00B5421D"/>
    <w:rsid w:val="00B61215"/>
    <w:rsid w:val="00B67259"/>
    <w:rsid w:val="00B70E8B"/>
    <w:rsid w:val="00B71B10"/>
    <w:rsid w:val="00B73C8C"/>
    <w:rsid w:val="00B75EE2"/>
    <w:rsid w:val="00B75FF1"/>
    <w:rsid w:val="00B77558"/>
    <w:rsid w:val="00B859BF"/>
    <w:rsid w:val="00B8601D"/>
    <w:rsid w:val="00B90339"/>
    <w:rsid w:val="00B921C0"/>
    <w:rsid w:val="00B9496D"/>
    <w:rsid w:val="00B94EA8"/>
    <w:rsid w:val="00B9595A"/>
    <w:rsid w:val="00B979D4"/>
    <w:rsid w:val="00BA2203"/>
    <w:rsid w:val="00BA474D"/>
    <w:rsid w:val="00BA6614"/>
    <w:rsid w:val="00BB0AAC"/>
    <w:rsid w:val="00BB20E0"/>
    <w:rsid w:val="00BB2633"/>
    <w:rsid w:val="00BB4432"/>
    <w:rsid w:val="00BB5694"/>
    <w:rsid w:val="00BB5E43"/>
    <w:rsid w:val="00BB70CF"/>
    <w:rsid w:val="00BC0D6D"/>
    <w:rsid w:val="00BC2320"/>
    <w:rsid w:val="00BC48CD"/>
    <w:rsid w:val="00BC5BDD"/>
    <w:rsid w:val="00BC7029"/>
    <w:rsid w:val="00BC720C"/>
    <w:rsid w:val="00BD028E"/>
    <w:rsid w:val="00BD0BE4"/>
    <w:rsid w:val="00BD2F82"/>
    <w:rsid w:val="00BD3C7B"/>
    <w:rsid w:val="00BD5E16"/>
    <w:rsid w:val="00BE0C00"/>
    <w:rsid w:val="00BE1224"/>
    <w:rsid w:val="00BF08E3"/>
    <w:rsid w:val="00BF5BFC"/>
    <w:rsid w:val="00BF612B"/>
    <w:rsid w:val="00BF77D5"/>
    <w:rsid w:val="00C04213"/>
    <w:rsid w:val="00C07604"/>
    <w:rsid w:val="00C10F12"/>
    <w:rsid w:val="00C1518B"/>
    <w:rsid w:val="00C1701C"/>
    <w:rsid w:val="00C276BC"/>
    <w:rsid w:val="00C30A20"/>
    <w:rsid w:val="00C35175"/>
    <w:rsid w:val="00C35BDC"/>
    <w:rsid w:val="00C4124D"/>
    <w:rsid w:val="00C426B0"/>
    <w:rsid w:val="00C449BE"/>
    <w:rsid w:val="00C45D91"/>
    <w:rsid w:val="00C45DB9"/>
    <w:rsid w:val="00C50A6C"/>
    <w:rsid w:val="00C55754"/>
    <w:rsid w:val="00C56B32"/>
    <w:rsid w:val="00C57F12"/>
    <w:rsid w:val="00C602BA"/>
    <w:rsid w:val="00C613CA"/>
    <w:rsid w:val="00C625DE"/>
    <w:rsid w:val="00C7031D"/>
    <w:rsid w:val="00C720F5"/>
    <w:rsid w:val="00C82D7A"/>
    <w:rsid w:val="00C84D07"/>
    <w:rsid w:val="00C850E1"/>
    <w:rsid w:val="00C858FC"/>
    <w:rsid w:val="00C876DE"/>
    <w:rsid w:val="00C91D8F"/>
    <w:rsid w:val="00C942E8"/>
    <w:rsid w:val="00C94335"/>
    <w:rsid w:val="00C9556C"/>
    <w:rsid w:val="00C97948"/>
    <w:rsid w:val="00CA01E1"/>
    <w:rsid w:val="00CA179D"/>
    <w:rsid w:val="00CA443F"/>
    <w:rsid w:val="00CB32AD"/>
    <w:rsid w:val="00CC3FFF"/>
    <w:rsid w:val="00CC6418"/>
    <w:rsid w:val="00CC6421"/>
    <w:rsid w:val="00CC7B5C"/>
    <w:rsid w:val="00CD0633"/>
    <w:rsid w:val="00CD7328"/>
    <w:rsid w:val="00CF006E"/>
    <w:rsid w:val="00CF3E96"/>
    <w:rsid w:val="00CF56F0"/>
    <w:rsid w:val="00CF78B7"/>
    <w:rsid w:val="00D1361C"/>
    <w:rsid w:val="00D139A5"/>
    <w:rsid w:val="00D15D13"/>
    <w:rsid w:val="00D15DAE"/>
    <w:rsid w:val="00D1726C"/>
    <w:rsid w:val="00D20604"/>
    <w:rsid w:val="00D2108D"/>
    <w:rsid w:val="00D25DBB"/>
    <w:rsid w:val="00D273D7"/>
    <w:rsid w:val="00D32006"/>
    <w:rsid w:val="00D323E3"/>
    <w:rsid w:val="00D408F3"/>
    <w:rsid w:val="00D41443"/>
    <w:rsid w:val="00D45A6E"/>
    <w:rsid w:val="00D47879"/>
    <w:rsid w:val="00D47C74"/>
    <w:rsid w:val="00D47FCF"/>
    <w:rsid w:val="00D50992"/>
    <w:rsid w:val="00D54F59"/>
    <w:rsid w:val="00D6056B"/>
    <w:rsid w:val="00D643DE"/>
    <w:rsid w:val="00D65B33"/>
    <w:rsid w:val="00D678CC"/>
    <w:rsid w:val="00D70DAE"/>
    <w:rsid w:val="00D7126E"/>
    <w:rsid w:val="00D72B25"/>
    <w:rsid w:val="00D72ED3"/>
    <w:rsid w:val="00D75E4C"/>
    <w:rsid w:val="00D767F0"/>
    <w:rsid w:val="00D76A5B"/>
    <w:rsid w:val="00D83F86"/>
    <w:rsid w:val="00D9147A"/>
    <w:rsid w:val="00D91534"/>
    <w:rsid w:val="00D91CFE"/>
    <w:rsid w:val="00D9365C"/>
    <w:rsid w:val="00D94251"/>
    <w:rsid w:val="00D972E5"/>
    <w:rsid w:val="00DA0C02"/>
    <w:rsid w:val="00DA1553"/>
    <w:rsid w:val="00DA1AED"/>
    <w:rsid w:val="00DA3CA5"/>
    <w:rsid w:val="00DA3E6D"/>
    <w:rsid w:val="00DA6139"/>
    <w:rsid w:val="00DA6BDA"/>
    <w:rsid w:val="00DB4283"/>
    <w:rsid w:val="00DB4CA9"/>
    <w:rsid w:val="00DC654E"/>
    <w:rsid w:val="00DD2B0A"/>
    <w:rsid w:val="00DD4660"/>
    <w:rsid w:val="00DD53D4"/>
    <w:rsid w:val="00DE6825"/>
    <w:rsid w:val="00DF081F"/>
    <w:rsid w:val="00DF3159"/>
    <w:rsid w:val="00DF4D14"/>
    <w:rsid w:val="00DF70A4"/>
    <w:rsid w:val="00E055FE"/>
    <w:rsid w:val="00E0760A"/>
    <w:rsid w:val="00E10D77"/>
    <w:rsid w:val="00E10FFD"/>
    <w:rsid w:val="00E17BA9"/>
    <w:rsid w:val="00E214CA"/>
    <w:rsid w:val="00E21C22"/>
    <w:rsid w:val="00E22BC2"/>
    <w:rsid w:val="00E23F2D"/>
    <w:rsid w:val="00E34594"/>
    <w:rsid w:val="00E40961"/>
    <w:rsid w:val="00E451AD"/>
    <w:rsid w:val="00E46C1D"/>
    <w:rsid w:val="00E46EEB"/>
    <w:rsid w:val="00E54355"/>
    <w:rsid w:val="00E57BCD"/>
    <w:rsid w:val="00E60980"/>
    <w:rsid w:val="00E64519"/>
    <w:rsid w:val="00E65B81"/>
    <w:rsid w:val="00E701E2"/>
    <w:rsid w:val="00E720AD"/>
    <w:rsid w:val="00E7617F"/>
    <w:rsid w:val="00E76A5D"/>
    <w:rsid w:val="00E809ED"/>
    <w:rsid w:val="00E8638D"/>
    <w:rsid w:val="00E87ED9"/>
    <w:rsid w:val="00E900D2"/>
    <w:rsid w:val="00E905E0"/>
    <w:rsid w:val="00E912C4"/>
    <w:rsid w:val="00E94C09"/>
    <w:rsid w:val="00EB0F1B"/>
    <w:rsid w:val="00EB1DFE"/>
    <w:rsid w:val="00EB20D1"/>
    <w:rsid w:val="00EB2D63"/>
    <w:rsid w:val="00EB7F9F"/>
    <w:rsid w:val="00EC078E"/>
    <w:rsid w:val="00EC2793"/>
    <w:rsid w:val="00EC49F5"/>
    <w:rsid w:val="00EC79C6"/>
    <w:rsid w:val="00EC7E45"/>
    <w:rsid w:val="00ED0C87"/>
    <w:rsid w:val="00ED60A3"/>
    <w:rsid w:val="00ED779B"/>
    <w:rsid w:val="00EE3646"/>
    <w:rsid w:val="00EE5183"/>
    <w:rsid w:val="00EE6F66"/>
    <w:rsid w:val="00EE70BC"/>
    <w:rsid w:val="00EF13D9"/>
    <w:rsid w:val="00EF5413"/>
    <w:rsid w:val="00EF5C73"/>
    <w:rsid w:val="00EF6F9F"/>
    <w:rsid w:val="00F0627A"/>
    <w:rsid w:val="00F10DCA"/>
    <w:rsid w:val="00F11365"/>
    <w:rsid w:val="00F242AF"/>
    <w:rsid w:val="00F24F0F"/>
    <w:rsid w:val="00F30C56"/>
    <w:rsid w:val="00F3640F"/>
    <w:rsid w:val="00F4086D"/>
    <w:rsid w:val="00F425B2"/>
    <w:rsid w:val="00F44029"/>
    <w:rsid w:val="00F465B7"/>
    <w:rsid w:val="00F50093"/>
    <w:rsid w:val="00F55F16"/>
    <w:rsid w:val="00F55FC6"/>
    <w:rsid w:val="00F574CA"/>
    <w:rsid w:val="00F5788B"/>
    <w:rsid w:val="00F66712"/>
    <w:rsid w:val="00F67768"/>
    <w:rsid w:val="00F77D9E"/>
    <w:rsid w:val="00F876D9"/>
    <w:rsid w:val="00F90B2C"/>
    <w:rsid w:val="00F91290"/>
    <w:rsid w:val="00F926F6"/>
    <w:rsid w:val="00F92B0A"/>
    <w:rsid w:val="00F96981"/>
    <w:rsid w:val="00F97BE6"/>
    <w:rsid w:val="00FA088A"/>
    <w:rsid w:val="00FA0E66"/>
    <w:rsid w:val="00FA22DF"/>
    <w:rsid w:val="00FA2E1B"/>
    <w:rsid w:val="00FA34C6"/>
    <w:rsid w:val="00FA3698"/>
    <w:rsid w:val="00FC23AD"/>
    <w:rsid w:val="00FC2C25"/>
    <w:rsid w:val="00FC340E"/>
    <w:rsid w:val="00FC3AB3"/>
    <w:rsid w:val="00FC48B3"/>
    <w:rsid w:val="00FC7F3D"/>
    <w:rsid w:val="00FD2B0D"/>
    <w:rsid w:val="00FD2E84"/>
    <w:rsid w:val="00FD31AC"/>
    <w:rsid w:val="00FD7555"/>
    <w:rsid w:val="00FE0AEB"/>
    <w:rsid w:val="00FF0FF9"/>
    <w:rsid w:val="00FF1952"/>
    <w:rsid w:val="00FF287F"/>
    <w:rsid w:val="00FF3A5C"/>
    <w:rsid w:val="00FF688B"/>
    <w:rsid w:val="00FF7F8C"/>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CAC563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BO" w:eastAsia="es-BO"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0992"/>
    <w:rPr>
      <w:lang w:eastAsia="es-ES"/>
    </w:rPr>
  </w:style>
  <w:style w:type="paragraph" w:styleId="Ttulo3">
    <w:name w:val="heading 3"/>
    <w:basedOn w:val="Normal"/>
    <w:next w:val="Normal"/>
    <w:qFormat/>
    <w:rsid w:val="00E701E2"/>
    <w:pPr>
      <w:keepNext/>
      <w:jc w:val="center"/>
      <w:outlineLvl w:val="2"/>
    </w:pPr>
    <w:rPr>
      <w:rFonts w:ascii="Swis721 BT" w:hAnsi="Swis721 BT"/>
      <w:b/>
      <w:bCs/>
      <w:i/>
      <w:iCs/>
      <w:snapToGrid w:val="0"/>
      <w:color w:val="000000"/>
      <w:sz w:val="28"/>
      <w:szCs w:val="24"/>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0C7D54"/>
    <w:pPr>
      <w:tabs>
        <w:tab w:val="center" w:pos="4252"/>
        <w:tab w:val="right" w:pos="8504"/>
      </w:tabs>
    </w:pPr>
  </w:style>
  <w:style w:type="paragraph" w:styleId="Piedepgina">
    <w:name w:val="footer"/>
    <w:basedOn w:val="Normal"/>
    <w:link w:val="PiedepginaCar"/>
    <w:uiPriority w:val="99"/>
    <w:rsid w:val="000C7D54"/>
    <w:pPr>
      <w:tabs>
        <w:tab w:val="center" w:pos="4252"/>
        <w:tab w:val="right" w:pos="8504"/>
      </w:tabs>
    </w:pPr>
  </w:style>
  <w:style w:type="character" w:styleId="Nmerodepgina">
    <w:name w:val="page number"/>
    <w:basedOn w:val="Fuentedeprrafopredeter"/>
    <w:rsid w:val="000C7D54"/>
  </w:style>
  <w:style w:type="table" w:styleId="Tablaconcuadrcula">
    <w:name w:val="Table Grid"/>
    <w:basedOn w:val="Tablanormal"/>
    <w:rsid w:val="000C7D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0">
    <w:name w:val="p0"/>
    <w:basedOn w:val="Normal"/>
    <w:rsid w:val="00E701E2"/>
    <w:pPr>
      <w:widowControl w:val="0"/>
      <w:tabs>
        <w:tab w:val="left" w:pos="720"/>
      </w:tabs>
      <w:spacing w:line="240" w:lineRule="atLeast"/>
      <w:jc w:val="both"/>
    </w:pPr>
    <w:rPr>
      <w:snapToGrid w:val="0"/>
      <w:sz w:val="24"/>
      <w:lang w:val="es-MX" w:eastAsia="en-US"/>
    </w:rPr>
  </w:style>
  <w:style w:type="paragraph" w:customStyle="1" w:styleId="t1">
    <w:name w:val="t1"/>
    <w:basedOn w:val="Normal"/>
    <w:rsid w:val="00E701E2"/>
    <w:pPr>
      <w:widowControl w:val="0"/>
      <w:spacing w:line="240" w:lineRule="atLeast"/>
    </w:pPr>
    <w:rPr>
      <w:snapToGrid w:val="0"/>
      <w:sz w:val="24"/>
      <w:lang w:val="es-MX" w:eastAsia="en-US"/>
    </w:rPr>
  </w:style>
  <w:style w:type="paragraph" w:styleId="Textodeglobo">
    <w:name w:val="Balloon Text"/>
    <w:basedOn w:val="Normal"/>
    <w:semiHidden/>
    <w:rsid w:val="0010750A"/>
    <w:rPr>
      <w:rFonts w:ascii="Tahoma" w:hAnsi="Tahoma" w:cs="Tahoma"/>
      <w:sz w:val="16"/>
      <w:szCs w:val="16"/>
    </w:rPr>
  </w:style>
  <w:style w:type="character" w:styleId="Refdecomentario">
    <w:name w:val="annotation reference"/>
    <w:rsid w:val="002B6306"/>
    <w:rPr>
      <w:sz w:val="16"/>
      <w:szCs w:val="16"/>
    </w:rPr>
  </w:style>
  <w:style w:type="paragraph" w:styleId="Textocomentario">
    <w:name w:val="annotation text"/>
    <w:basedOn w:val="Normal"/>
    <w:link w:val="TextocomentarioCar"/>
    <w:rsid w:val="002B6306"/>
  </w:style>
  <w:style w:type="character" w:customStyle="1" w:styleId="TextocomentarioCar">
    <w:name w:val="Texto comentario Car"/>
    <w:link w:val="Textocomentario"/>
    <w:rsid w:val="002B6306"/>
    <w:rPr>
      <w:lang w:eastAsia="es-ES"/>
    </w:rPr>
  </w:style>
  <w:style w:type="paragraph" w:styleId="Asuntodelcomentario">
    <w:name w:val="annotation subject"/>
    <w:basedOn w:val="Textocomentario"/>
    <w:next w:val="Textocomentario"/>
    <w:link w:val="AsuntodelcomentarioCar"/>
    <w:rsid w:val="002B6306"/>
    <w:rPr>
      <w:b/>
      <w:bCs/>
    </w:rPr>
  </w:style>
  <w:style w:type="character" w:customStyle="1" w:styleId="AsuntodelcomentarioCar">
    <w:name w:val="Asunto del comentario Car"/>
    <w:link w:val="Asuntodelcomentario"/>
    <w:rsid w:val="002B6306"/>
    <w:rPr>
      <w:b/>
      <w:bCs/>
      <w:lang w:eastAsia="es-ES"/>
    </w:rPr>
  </w:style>
  <w:style w:type="paragraph" w:styleId="Prrafodelista">
    <w:name w:val="List Paragraph"/>
    <w:aliases w:val="titulo 5,Párrafo de lista1"/>
    <w:basedOn w:val="Normal"/>
    <w:link w:val="PrrafodelistaCar"/>
    <w:uiPriority w:val="34"/>
    <w:qFormat/>
    <w:rsid w:val="00C30A20"/>
    <w:pPr>
      <w:ind w:left="708"/>
    </w:pPr>
  </w:style>
  <w:style w:type="character" w:styleId="nfasis">
    <w:name w:val="Emphasis"/>
    <w:qFormat/>
    <w:rsid w:val="002F258D"/>
    <w:rPr>
      <w:i/>
      <w:iCs/>
    </w:rPr>
  </w:style>
  <w:style w:type="character" w:customStyle="1" w:styleId="PrrafodelistaCar">
    <w:name w:val="Párrafo de lista Car"/>
    <w:aliases w:val="titulo 5 Car,Párrafo de lista1 Car"/>
    <w:link w:val="Prrafodelista"/>
    <w:uiPriority w:val="34"/>
    <w:locked/>
    <w:rsid w:val="00F90B2C"/>
    <w:rPr>
      <w:lang w:eastAsia="es-ES"/>
    </w:rPr>
  </w:style>
  <w:style w:type="paragraph" w:styleId="Textoindependiente3">
    <w:name w:val="Body Text 3"/>
    <w:basedOn w:val="Normal"/>
    <w:link w:val="Textoindependiente3Car"/>
    <w:rsid w:val="00F876D9"/>
    <w:pPr>
      <w:jc w:val="both"/>
    </w:pPr>
    <w:rPr>
      <w:sz w:val="24"/>
      <w:lang w:val="es-PE" w:eastAsia="en-US"/>
    </w:rPr>
  </w:style>
  <w:style w:type="character" w:customStyle="1" w:styleId="Textoindependiente3Car">
    <w:name w:val="Texto independiente 3 Car"/>
    <w:link w:val="Textoindependiente3"/>
    <w:rsid w:val="00F876D9"/>
    <w:rPr>
      <w:sz w:val="24"/>
      <w:lang w:val="es-PE" w:eastAsia="en-US"/>
    </w:rPr>
  </w:style>
  <w:style w:type="character" w:customStyle="1" w:styleId="PiedepginaCar">
    <w:name w:val="Pie de página Car"/>
    <w:basedOn w:val="Fuentedeprrafopredeter"/>
    <w:link w:val="Piedepgina"/>
    <w:uiPriority w:val="99"/>
    <w:rsid w:val="00275567"/>
    <w:rPr>
      <w:lang w:eastAsia="es-ES"/>
    </w:rPr>
  </w:style>
  <w:style w:type="paragraph" w:styleId="Textoindependiente">
    <w:name w:val="Body Text"/>
    <w:aliases w:val=" Car"/>
    <w:basedOn w:val="Normal"/>
    <w:link w:val="TextoindependienteCar"/>
    <w:unhideWhenUsed/>
    <w:rsid w:val="00325BCB"/>
    <w:pPr>
      <w:spacing w:after="120" w:line="276" w:lineRule="auto"/>
    </w:pPr>
    <w:rPr>
      <w:rFonts w:asciiTheme="minorHAnsi" w:eastAsiaTheme="minorHAnsi" w:hAnsiTheme="minorHAnsi" w:cstheme="minorBidi"/>
      <w:sz w:val="22"/>
      <w:szCs w:val="22"/>
      <w:lang w:eastAsia="en-US"/>
    </w:rPr>
  </w:style>
  <w:style w:type="character" w:customStyle="1" w:styleId="TextoindependienteCar">
    <w:name w:val="Texto independiente Car"/>
    <w:aliases w:val=" Car Car"/>
    <w:basedOn w:val="Fuentedeprrafopredeter"/>
    <w:link w:val="Textoindependiente"/>
    <w:rsid w:val="00325BCB"/>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8629">
      <w:bodyDiv w:val="1"/>
      <w:marLeft w:val="0"/>
      <w:marRight w:val="0"/>
      <w:marTop w:val="0"/>
      <w:marBottom w:val="0"/>
      <w:divBdr>
        <w:top w:val="none" w:sz="0" w:space="0" w:color="auto"/>
        <w:left w:val="none" w:sz="0" w:space="0" w:color="auto"/>
        <w:bottom w:val="none" w:sz="0" w:space="0" w:color="auto"/>
        <w:right w:val="none" w:sz="0" w:space="0" w:color="auto"/>
      </w:divBdr>
    </w:div>
    <w:div w:id="142814638">
      <w:bodyDiv w:val="1"/>
      <w:marLeft w:val="0"/>
      <w:marRight w:val="0"/>
      <w:marTop w:val="0"/>
      <w:marBottom w:val="0"/>
      <w:divBdr>
        <w:top w:val="none" w:sz="0" w:space="0" w:color="auto"/>
        <w:left w:val="none" w:sz="0" w:space="0" w:color="auto"/>
        <w:bottom w:val="none" w:sz="0" w:space="0" w:color="auto"/>
        <w:right w:val="none" w:sz="0" w:space="0" w:color="auto"/>
      </w:divBdr>
    </w:div>
    <w:div w:id="245237283">
      <w:bodyDiv w:val="1"/>
      <w:marLeft w:val="0"/>
      <w:marRight w:val="0"/>
      <w:marTop w:val="0"/>
      <w:marBottom w:val="0"/>
      <w:divBdr>
        <w:top w:val="none" w:sz="0" w:space="0" w:color="auto"/>
        <w:left w:val="none" w:sz="0" w:space="0" w:color="auto"/>
        <w:bottom w:val="none" w:sz="0" w:space="0" w:color="auto"/>
        <w:right w:val="none" w:sz="0" w:space="0" w:color="auto"/>
      </w:divBdr>
    </w:div>
    <w:div w:id="258760397">
      <w:bodyDiv w:val="1"/>
      <w:marLeft w:val="0"/>
      <w:marRight w:val="0"/>
      <w:marTop w:val="0"/>
      <w:marBottom w:val="0"/>
      <w:divBdr>
        <w:top w:val="none" w:sz="0" w:space="0" w:color="auto"/>
        <w:left w:val="none" w:sz="0" w:space="0" w:color="auto"/>
        <w:bottom w:val="none" w:sz="0" w:space="0" w:color="auto"/>
        <w:right w:val="none" w:sz="0" w:space="0" w:color="auto"/>
      </w:divBdr>
    </w:div>
    <w:div w:id="363360367">
      <w:bodyDiv w:val="1"/>
      <w:marLeft w:val="0"/>
      <w:marRight w:val="0"/>
      <w:marTop w:val="0"/>
      <w:marBottom w:val="0"/>
      <w:divBdr>
        <w:top w:val="none" w:sz="0" w:space="0" w:color="auto"/>
        <w:left w:val="none" w:sz="0" w:space="0" w:color="auto"/>
        <w:bottom w:val="none" w:sz="0" w:space="0" w:color="auto"/>
        <w:right w:val="none" w:sz="0" w:space="0" w:color="auto"/>
      </w:divBdr>
    </w:div>
    <w:div w:id="388385455">
      <w:bodyDiv w:val="1"/>
      <w:marLeft w:val="0"/>
      <w:marRight w:val="0"/>
      <w:marTop w:val="0"/>
      <w:marBottom w:val="0"/>
      <w:divBdr>
        <w:top w:val="none" w:sz="0" w:space="0" w:color="auto"/>
        <w:left w:val="none" w:sz="0" w:space="0" w:color="auto"/>
        <w:bottom w:val="none" w:sz="0" w:space="0" w:color="auto"/>
        <w:right w:val="none" w:sz="0" w:space="0" w:color="auto"/>
      </w:divBdr>
    </w:div>
    <w:div w:id="415900044">
      <w:bodyDiv w:val="1"/>
      <w:marLeft w:val="0"/>
      <w:marRight w:val="0"/>
      <w:marTop w:val="0"/>
      <w:marBottom w:val="0"/>
      <w:divBdr>
        <w:top w:val="none" w:sz="0" w:space="0" w:color="auto"/>
        <w:left w:val="none" w:sz="0" w:space="0" w:color="auto"/>
        <w:bottom w:val="none" w:sz="0" w:space="0" w:color="auto"/>
        <w:right w:val="none" w:sz="0" w:space="0" w:color="auto"/>
      </w:divBdr>
    </w:div>
    <w:div w:id="475269282">
      <w:bodyDiv w:val="1"/>
      <w:marLeft w:val="0"/>
      <w:marRight w:val="0"/>
      <w:marTop w:val="0"/>
      <w:marBottom w:val="0"/>
      <w:divBdr>
        <w:top w:val="none" w:sz="0" w:space="0" w:color="auto"/>
        <w:left w:val="none" w:sz="0" w:space="0" w:color="auto"/>
        <w:bottom w:val="none" w:sz="0" w:space="0" w:color="auto"/>
        <w:right w:val="none" w:sz="0" w:space="0" w:color="auto"/>
      </w:divBdr>
    </w:div>
    <w:div w:id="698244710">
      <w:bodyDiv w:val="1"/>
      <w:marLeft w:val="0"/>
      <w:marRight w:val="0"/>
      <w:marTop w:val="0"/>
      <w:marBottom w:val="0"/>
      <w:divBdr>
        <w:top w:val="none" w:sz="0" w:space="0" w:color="auto"/>
        <w:left w:val="none" w:sz="0" w:space="0" w:color="auto"/>
        <w:bottom w:val="none" w:sz="0" w:space="0" w:color="auto"/>
        <w:right w:val="none" w:sz="0" w:space="0" w:color="auto"/>
      </w:divBdr>
    </w:div>
    <w:div w:id="1024554288">
      <w:bodyDiv w:val="1"/>
      <w:marLeft w:val="0"/>
      <w:marRight w:val="0"/>
      <w:marTop w:val="0"/>
      <w:marBottom w:val="0"/>
      <w:divBdr>
        <w:top w:val="none" w:sz="0" w:space="0" w:color="auto"/>
        <w:left w:val="none" w:sz="0" w:space="0" w:color="auto"/>
        <w:bottom w:val="none" w:sz="0" w:space="0" w:color="auto"/>
        <w:right w:val="none" w:sz="0" w:space="0" w:color="auto"/>
      </w:divBdr>
    </w:div>
    <w:div w:id="1187794045">
      <w:bodyDiv w:val="1"/>
      <w:marLeft w:val="0"/>
      <w:marRight w:val="0"/>
      <w:marTop w:val="0"/>
      <w:marBottom w:val="0"/>
      <w:divBdr>
        <w:top w:val="none" w:sz="0" w:space="0" w:color="auto"/>
        <w:left w:val="none" w:sz="0" w:space="0" w:color="auto"/>
        <w:bottom w:val="none" w:sz="0" w:space="0" w:color="auto"/>
        <w:right w:val="none" w:sz="0" w:space="0" w:color="auto"/>
      </w:divBdr>
    </w:div>
    <w:div w:id="1307199414">
      <w:bodyDiv w:val="1"/>
      <w:marLeft w:val="0"/>
      <w:marRight w:val="0"/>
      <w:marTop w:val="0"/>
      <w:marBottom w:val="0"/>
      <w:divBdr>
        <w:top w:val="none" w:sz="0" w:space="0" w:color="auto"/>
        <w:left w:val="none" w:sz="0" w:space="0" w:color="auto"/>
        <w:bottom w:val="none" w:sz="0" w:space="0" w:color="auto"/>
        <w:right w:val="none" w:sz="0" w:space="0" w:color="auto"/>
      </w:divBdr>
    </w:div>
    <w:div w:id="208568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BC09C9-33C3-400E-AEE7-95886A8A4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2474</Words>
  <Characters>13325</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2024-09-27T21:41:00Z</dcterms:created>
  <dcterms:modified xsi:type="dcterms:W3CDTF">2024-10-02T19:10:00Z</dcterms:modified>
</cp:coreProperties>
</file>